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BE4" w:rsidRPr="000B480D" w:rsidRDefault="00E62BE4" w:rsidP="000B480D">
      <w:pPr>
        <w:spacing w:line="240" w:lineRule="auto"/>
        <w:contextualSpacing/>
        <w:jc w:val="center"/>
        <w:rPr>
          <w:rFonts w:ascii="Times New Roman" w:hAnsi="Times New Roman" w:cs="Times New Roman"/>
          <w:b/>
          <w:sz w:val="24"/>
          <w:szCs w:val="24"/>
          <w:lang w:val="kk-KZ"/>
        </w:rPr>
      </w:pPr>
      <w:r w:rsidRPr="000B480D">
        <w:rPr>
          <w:rFonts w:ascii="Times New Roman" w:hAnsi="Times New Roman" w:cs="Times New Roman"/>
          <w:b/>
          <w:sz w:val="24"/>
          <w:szCs w:val="24"/>
          <w:lang w:val="kk-KZ"/>
        </w:rPr>
        <w:t>ӘЛ-ФАРАБИ АТЫНДАҒЫ ҚАЗАҚ ҰЛТТЫҚ УНИВЕРСИТЕТІ</w:t>
      </w:r>
    </w:p>
    <w:p w:rsidR="00E62BE4" w:rsidRPr="000B480D" w:rsidRDefault="00E62BE4" w:rsidP="000B480D">
      <w:pPr>
        <w:spacing w:line="240" w:lineRule="auto"/>
        <w:contextualSpacing/>
        <w:jc w:val="center"/>
        <w:rPr>
          <w:rFonts w:ascii="Times New Roman" w:hAnsi="Times New Roman" w:cs="Times New Roman"/>
          <w:b/>
          <w:sz w:val="24"/>
          <w:szCs w:val="24"/>
          <w:lang w:val="kk-KZ"/>
        </w:rPr>
      </w:pPr>
      <w:r w:rsidRPr="000B480D">
        <w:rPr>
          <w:rFonts w:ascii="Times New Roman" w:hAnsi="Times New Roman" w:cs="Times New Roman"/>
          <w:b/>
          <w:sz w:val="24"/>
          <w:szCs w:val="24"/>
          <w:lang w:val="kk-KZ"/>
        </w:rPr>
        <w:t>Филология</w:t>
      </w:r>
      <w:r w:rsidR="00D47924">
        <w:rPr>
          <w:rFonts w:ascii="Times New Roman" w:hAnsi="Times New Roman" w:cs="Times New Roman"/>
          <w:b/>
          <w:sz w:val="24"/>
          <w:szCs w:val="24"/>
          <w:lang w:val="kk-KZ"/>
        </w:rPr>
        <w:t>, әдебиеттану</w:t>
      </w:r>
      <w:r w:rsidRPr="000B480D">
        <w:rPr>
          <w:rFonts w:ascii="Times New Roman" w:hAnsi="Times New Roman" w:cs="Times New Roman"/>
          <w:b/>
          <w:sz w:val="24"/>
          <w:szCs w:val="24"/>
          <w:lang w:val="kk-KZ"/>
        </w:rPr>
        <w:t xml:space="preserve"> және әлем тілдері факультеті</w:t>
      </w:r>
    </w:p>
    <w:p w:rsidR="00E62BE4" w:rsidRPr="000B480D" w:rsidRDefault="00E62BE4" w:rsidP="000B480D">
      <w:pPr>
        <w:spacing w:line="240" w:lineRule="auto"/>
        <w:contextualSpacing/>
        <w:jc w:val="center"/>
        <w:rPr>
          <w:rFonts w:ascii="Times New Roman" w:hAnsi="Times New Roman" w:cs="Times New Roman"/>
          <w:b/>
          <w:sz w:val="24"/>
          <w:szCs w:val="24"/>
          <w:lang w:val="kk-KZ"/>
        </w:rPr>
      </w:pPr>
      <w:r w:rsidRPr="000B480D">
        <w:rPr>
          <w:rFonts w:ascii="Times New Roman" w:hAnsi="Times New Roman" w:cs="Times New Roman"/>
          <w:b/>
          <w:sz w:val="24"/>
          <w:szCs w:val="24"/>
          <w:lang w:val="kk-KZ"/>
        </w:rPr>
        <w:t>Қазақ әдебиеті және әдебиет теориясы кафедрасы</w:t>
      </w:r>
    </w:p>
    <w:p w:rsidR="00E62BE4" w:rsidRPr="000B480D" w:rsidRDefault="00E62BE4" w:rsidP="000B480D">
      <w:pPr>
        <w:spacing w:line="240" w:lineRule="auto"/>
        <w:contextualSpacing/>
        <w:jc w:val="center"/>
        <w:rPr>
          <w:rFonts w:ascii="Times New Roman" w:hAnsi="Times New Roman" w:cs="Times New Roman"/>
          <w:b/>
          <w:sz w:val="24"/>
          <w:szCs w:val="24"/>
          <w:lang w:val="kk-KZ"/>
        </w:rPr>
      </w:pPr>
    </w:p>
    <w:tbl>
      <w:tblPr>
        <w:tblW w:w="5000" w:type="pct"/>
        <w:tblLook w:val="0000"/>
      </w:tblPr>
      <w:tblGrid>
        <w:gridCol w:w="4644"/>
        <w:gridCol w:w="4927"/>
      </w:tblGrid>
      <w:tr w:rsidR="00E62BE4" w:rsidRPr="000B480D" w:rsidTr="00471856">
        <w:trPr>
          <w:trHeight w:val="1140"/>
        </w:trPr>
        <w:tc>
          <w:tcPr>
            <w:tcW w:w="2426" w:type="pct"/>
          </w:tcPr>
          <w:p w:rsidR="00E62BE4" w:rsidRPr="000B480D" w:rsidRDefault="00E62BE4" w:rsidP="000B480D">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 xml:space="preserve"> </w:t>
            </w:r>
          </w:p>
          <w:p w:rsidR="00E62BE4" w:rsidRPr="000B480D" w:rsidRDefault="00E62BE4" w:rsidP="000B480D">
            <w:pPr>
              <w:spacing w:line="240" w:lineRule="auto"/>
              <w:contextualSpacing/>
              <w:rPr>
                <w:rFonts w:ascii="Times New Roman" w:hAnsi="Times New Roman" w:cs="Times New Roman"/>
                <w:sz w:val="24"/>
                <w:szCs w:val="24"/>
                <w:lang w:val="kk-KZ"/>
              </w:rPr>
            </w:pPr>
          </w:p>
          <w:p w:rsidR="00E62BE4" w:rsidRPr="000B480D" w:rsidRDefault="00E62BE4" w:rsidP="000B480D">
            <w:pPr>
              <w:spacing w:line="240" w:lineRule="auto"/>
              <w:contextualSpacing/>
              <w:rPr>
                <w:rFonts w:ascii="Times New Roman" w:hAnsi="Times New Roman" w:cs="Times New Roman"/>
                <w:b/>
                <w:sz w:val="24"/>
                <w:szCs w:val="24"/>
                <w:lang w:val="kk-KZ"/>
              </w:rPr>
            </w:pPr>
          </w:p>
        </w:tc>
        <w:tc>
          <w:tcPr>
            <w:tcW w:w="2574" w:type="pct"/>
          </w:tcPr>
          <w:p w:rsidR="00E62BE4" w:rsidRPr="000B480D" w:rsidRDefault="00E62BE4" w:rsidP="000B480D">
            <w:pPr>
              <w:pStyle w:val="1"/>
              <w:contextualSpacing/>
              <w:jc w:val="left"/>
              <w:rPr>
                <w:b w:val="0"/>
                <w:sz w:val="24"/>
                <w:lang w:val="kk-KZ"/>
              </w:rPr>
            </w:pPr>
            <w:r w:rsidRPr="000B480D">
              <w:rPr>
                <w:b w:val="0"/>
                <w:sz w:val="24"/>
                <w:lang w:val="kk-KZ"/>
              </w:rPr>
              <w:t>Филология</w:t>
            </w:r>
            <w:r w:rsidR="00D47924">
              <w:rPr>
                <w:b w:val="0"/>
                <w:sz w:val="24"/>
                <w:lang w:val="kk-KZ"/>
              </w:rPr>
              <w:t>, әдебиеттану</w:t>
            </w:r>
            <w:r w:rsidRPr="000B480D">
              <w:rPr>
                <w:b w:val="0"/>
                <w:sz w:val="24"/>
                <w:lang w:val="kk-KZ"/>
              </w:rPr>
              <w:t xml:space="preserve"> және әлем тілдері</w:t>
            </w:r>
            <w:r w:rsidRPr="000B480D">
              <w:rPr>
                <w:sz w:val="24"/>
                <w:lang w:val="kk-KZ"/>
              </w:rPr>
              <w:t xml:space="preserve"> </w:t>
            </w:r>
            <w:r w:rsidRPr="000B480D">
              <w:rPr>
                <w:b w:val="0"/>
                <w:sz w:val="24"/>
                <w:lang w:val="kk-KZ"/>
              </w:rPr>
              <w:t xml:space="preserve">факультеті </w:t>
            </w:r>
          </w:p>
          <w:p w:rsidR="00E62BE4" w:rsidRPr="000B480D" w:rsidRDefault="00E62BE4" w:rsidP="000B480D">
            <w:pPr>
              <w:pStyle w:val="1"/>
              <w:contextualSpacing/>
              <w:jc w:val="left"/>
              <w:rPr>
                <w:b w:val="0"/>
                <w:sz w:val="24"/>
                <w:lang w:val="kk-KZ"/>
              </w:rPr>
            </w:pPr>
            <w:r w:rsidRPr="000B480D">
              <w:rPr>
                <w:b w:val="0"/>
                <w:sz w:val="24"/>
                <w:lang w:val="kk-KZ"/>
              </w:rPr>
              <w:t xml:space="preserve">Ғылыми кеңесінінің мәжілісінде бекітілді </w:t>
            </w:r>
          </w:p>
          <w:p w:rsidR="00E62BE4" w:rsidRPr="000B480D" w:rsidRDefault="00E62BE4" w:rsidP="000B480D">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№_12 хаттама  «12» 06.  2015  ж.</w:t>
            </w:r>
          </w:p>
          <w:p w:rsidR="00E62BE4" w:rsidRPr="000B480D" w:rsidRDefault="00E62BE4" w:rsidP="000B480D">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 xml:space="preserve">Факультет деканы Әбдиманұлы Ө. </w:t>
            </w:r>
          </w:p>
        </w:tc>
      </w:tr>
    </w:tbl>
    <w:p w:rsidR="00E62BE4" w:rsidRPr="000B480D" w:rsidRDefault="00E62BE4" w:rsidP="000B480D">
      <w:pPr>
        <w:spacing w:line="240" w:lineRule="auto"/>
        <w:contextualSpacing/>
        <w:jc w:val="center"/>
        <w:rPr>
          <w:rFonts w:ascii="Times New Roman" w:hAnsi="Times New Roman" w:cs="Times New Roman"/>
          <w:b/>
          <w:sz w:val="24"/>
          <w:szCs w:val="24"/>
          <w:lang w:val="kk-KZ"/>
        </w:rPr>
      </w:pPr>
    </w:p>
    <w:p w:rsidR="00E62BE4" w:rsidRPr="000B480D" w:rsidRDefault="00E62BE4" w:rsidP="000B480D">
      <w:pPr>
        <w:spacing w:line="240" w:lineRule="auto"/>
        <w:contextualSpacing/>
        <w:jc w:val="center"/>
        <w:rPr>
          <w:rFonts w:ascii="Times New Roman" w:hAnsi="Times New Roman" w:cs="Times New Roman"/>
          <w:b/>
          <w:sz w:val="24"/>
          <w:szCs w:val="24"/>
          <w:lang w:val="kk-KZ"/>
        </w:rPr>
      </w:pPr>
      <w:r w:rsidRPr="000B480D">
        <w:rPr>
          <w:rFonts w:ascii="Times New Roman" w:hAnsi="Times New Roman" w:cs="Times New Roman"/>
          <w:b/>
          <w:sz w:val="24"/>
          <w:szCs w:val="24"/>
          <w:lang w:val="kk-KZ"/>
        </w:rPr>
        <w:t>Мамандық «6М021400» Әдебиеттану</w:t>
      </w:r>
    </w:p>
    <w:p w:rsidR="00E62BE4" w:rsidRPr="000B480D" w:rsidRDefault="00E62BE4" w:rsidP="000B480D">
      <w:pPr>
        <w:spacing w:line="240" w:lineRule="auto"/>
        <w:contextualSpacing/>
        <w:jc w:val="center"/>
        <w:rPr>
          <w:rFonts w:ascii="Times New Roman" w:hAnsi="Times New Roman" w:cs="Times New Roman"/>
          <w:b/>
          <w:sz w:val="24"/>
          <w:szCs w:val="24"/>
          <w:lang w:val="kk-KZ"/>
        </w:rPr>
      </w:pPr>
    </w:p>
    <w:p w:rsidR="00E8561D" w:rsidRPr="000B480D" w:rsidRDefault="00E8561D" w:rsidP="000B480D">
      <w:pPr>
        <w:spacing w:line="240" w:lineRule="auto"/>
        <w:contextualSpacing/>
        <w:jc w:val="center"/>
        <w:rPr>
          <w:rFonts w:ascii="Times New Roman" w:hAnsi="Times New Roman" w:cs="Times New Roman"/>
          <w:sz w:val="24"/>
          <w:szCs w:val="24"/>
        </w:rPr>
      </w:pPr>
      <w:r w:rsidRPr="000B480D">
        <w:rPr>
          <w:rFonts w:ascii="Times New Roman" w:hAnsi="Times New Roman" w:cs="Times New Roman"/>
          <w:sz w:val="24"/>
          <w:szCs w:val="24"/>
        </w:rPr>
        <w:t>СИЛЛАБУС</w:t>
      </w:r>
    </w:p>
    <w:p w:rsidR="00E8561D" w:rsidRPr="000B480D" w:rsidRDefault="00E8561D"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rPr>
        <w:t>Модуль №</w:t>
      </w:r>
      <w:r w:rsidR="00E62BE4" w:rsidRPr="000B480D">
        <w:rPr>
          <w:rFonts w:ascii="Times New Roman" w:hAnsi="Times New Roman" w:cs="Times New Roman"/>
          <w:sz w:val="24"/>
          <w:szCs w:val="24"/>
          <w:lang w:val="kk-KZ"/>
        </w:rPr>
        <w:t>1</w:t>
      </w:r>
    </w:p>
    <w:p w:rsidR="00E8561D" w:rsidRPr="000B480D" w:rsidRDefault="00024886" w:rsidP="000B480D">
      <w:pPr>
        <w:spacing w:line="240" w:lineRule="auto"/>
        <w:contextualSpacing/>
        <w:jc w:val="center"/>
        <w:rPr>
          <w:rFonts w:ascii="Times New Roman" w:hAnsi="Times New Roman" w:cs="Times New Roman"/>
          <w:sz w:val="24"/>
          <w:szCs w:val="24"/>
        </w:rPr>
      </w:pPr>
      <w:r w:rsidRPr="000B480D">
        <w:rPr>
          <w:rFonts w:ascii="Times New Roman" w:hAnsi="Times New Roman" w:cs="Times New Roman"/>
          <w:sz w:val="24"/>
          <w:szCs w:val="24"/>
          <w:lang w:val="kk-KZ"/>
        </w:rPr>
        <w:t xml:space="preserve">ҚАЗІРГІ ӘДЕБИЕТТАНУДАҒЫ </w:t>
      </w:r>
      <w:r w:rsidR="00E8561D" w:rsidRPr="000B480D">
        <w:rPr>
          <w:rFonts w:ascii="Times New Roman" w:hAnsi="Times New Roman" w:cs="Times New Roman"/>
          <w:sz w:val="24"/>
          <w:szCs w:val="24"/>
        </w:rPr>
        <w:t xml:space="preserve">КОМПАРАТИВИСТИКА </w:t>
      </w:r>
    </w:p>
    <w:p w:rsidR="00E8561D" w:rsidRPr="000B480D" w:rsidRDefault="00E8561D" w:rsidP="000B480D">
      <w:pPr>
        <w:spacing w:line="240" w:lineRule="auto"/>
        <w:contextualSpacing/>
        <w:jc w:val="center"/>
        <w:rPr>
          <w:rFonts w:ascii="Times New Roman" w:hAnsi="Times New Roman" w:cs="Times New Roman"/>
          <w:sz w:val="24"/>
          <w:szCs w:val="24"/>
        </w:rPr>
      </w:pPr>
      <w:r w:rsidRPr="000B480D">
        <w:rPr>
          <w:rFonts w:ascii="Times New Roman" w:hAnsi="Times New Roman" w:cs="Times New Roman"/>
          <w:sz w:val="24"/>
          <w:szCs w:val="24"/>
        </w:rPr>
        <w:t xml:space="preserve">2-курс, </w:t>
      </w:r>
      <w:r w:rsidR="00E62BE4" w:rsidRPr="000B480D">
        <w:rPr>
          <w:rFonts w:ascii="Times New Roman" w:hAnsi="Times New Roman" w:cs="Times New Roman"/>
          <w:sz w:val="24"/>
          <w:szCs w:val="24"/>
          <w:lang w:val="kk-KZ"/>
        </w:rPr>
        <w:t>к</w:t>
      </w:r>
      <w:r w:rsidRPr="000B480D">
        <w:rPr>
          <w:rFonts w:ascii="Times New Roman" w:hAnsi="Times New Roman" w:cs="Times New Roman"/>
          <w:sz w:val="24"/>
          <w:szCs w:val="24"/>
        </w:rPr>
        <w:t xml:space="preserve">/б, күзгі семестр, </w:t>
      </w:r>
      <w:r w:rsidR="00D47924">
        <w:rPr>
          <w:rFonts w:ascii="Times New Roman" w:hAnsi="Times New Roman" w:cs="Times New Roman"/>
          <w:sz w:val="24"/>
          <w:szCs w:val="24"/>
          <w:lang w:val="kk-KZ"/>
        </w:rPr>
        <w:t>2</w:t>
      </w:r>
      <w:r w:rsidRPr="000B480D">
        <w:rPr>
          <w:rFonts w:ascii="Times New Roman" w:hAnsi="Times New Roman" w:cs="Times New Roman"/>
          <w:sz w:val="24"/>
          <w:szCs w:val="24"/>
        </w:rPr>
        <w:t>-кредит, пəннің түрі (таңдаулы)</w:t>
      </w:r>
    </w:p>
    <w:p w:rsidR="00E8561D" w:rsidRPr="000B480D" w:rsidRDefault="00E8561D" w:rsidP="000B480D">
      <w:pPr>
        <w:spacing w:line="240" w:lineRule="auto"/>
        <w:contextualSpacing/>
        <w:jc w:val="both"/>
        <w:rPr>
          <w:rFonts w:ascii="Times New Roman" w:hAnsi="Times New Roman" w:cs="Times New Roman"/>
          <w:sz w:val="24"/>
          <w:szCs w:val="24"/>
        </w:rPr>
      </w:pPr>
    </w:p>
    <w:p w:rsidR="00E8561D" w:rsidRPr="000B480D" w:rsidRDefault="00E8561D" w:rsidP="000B480D">
      <w:pPr>
        <w:spacing w:line="240" w:lineRule="auto"/>
        <w:contextualSpacing/>
        <w:jc w:val="both"/>
        <w:rPr>
          <w:rFonts w:ascii="Times New Roman" w:hAnsi="Times New Roman" w:cs="Times New Roman"/>
          <w:b/>
          <w:sz w:val="24"/>
          <w:szCs w:val="24"/>
        </w:rPr>
      </w:pPr>
      <w:r w:rsidRPr="000B480D">
        <w:rPr>
          <w:rFonts w:ascii="Times New Roman" w:hAnsi="Times New Roman" w:cs="Times New Roman"/>
          <w:b/>
          <w:sz w:val="24"/>
          <w:szCs w:val="24"/>
        </w:rPr>
        <w:t>Дə</w:t>
      </w:r>
      <w:proofErr w:type="gramStart"/>
      <w:r w:rsidRPr="000B480D">
        <w:rPr>
          <w:rFonts w:ascii="Times New Roman" w:hAnsi="Times New Roman" w:cs="Times New Roman"/>
          <w:b/>
          <w:sz w:val="24"/>
          <w:szCs w:val="24"/>
        </w:rPr>
        <w:t>р</w:t>
      </w:r>
      <w:proofErr w:type="gramEnd"/>
      <w:r w:rsidRPr="000B480D">
        <w:rPr>
          <w:rFonts w:ascii="Times New Roman" w:hAnsi="Times New Roman" w:cs="Times New Roman"/>
          <w:b/>
          <w:sz w:val="24"/>
          <w:szCs w:val="24"/>
        </w:rPr>
        <w:t>іскер:</w:t>
      </w:r>
    </w:p>
    <w:p w:rsidR="00E8561D" w:rsidRPr="000B480D" w:rsidRDefault="00E8561D" w:rsidP="000B480D">
      <w:pPr>
        <w:spacing w:line="240" w:lineRule="auto"/>
        <w:contextualSpacing/>
        <w:jc w:val="both"/>
        <w:rPr>
          <w:rFonts w:ascii="Times New Roman" w:hAnsi="Times New Roman" w:cs="Times New Roman"/>
          <w:sz w:val="24"/>
          <w:szCs w:val="24"/>
        </w:rPr>
      </w:pPr>
      <w:r w:rsidRPr="000B480D">
        <w:rPr>
          <w:rFonts w:ascii="Times New Roman" w:hAnsi="Times New Roman" w:cs="Times New Roman"/>
          <w:sz w:val="24"/>
          <w:szCs w:val="24"/>
          <w:lang w:val="kk-KZ"/>
        </w:rPr>
        <w:t>Солтанаева Еркінгүл Молотовна</w:t>
      </w:r>
      <w:r w:rsidRPr="000B480D">
        <w:rPr>
          <w:rFonts w:ascii="Times New Roman" w:hAnsi="Times New Roman" w:cs="Times New Roman"/>
          <w:sz w:val="24"/>
          <w:szCs w:val="24"/>
        </w:rPr>
        <w:t xml:space="preserve">, филология ғылымдарының </w:t>
      </w:r>
      <w:r w:rsidRPr="000B480D">
        <w:rPr>
          <w:rFonts w:ascii="Times New Roman" w:hAnsi="Times New Roman" w:cs="Times New Roman"/>
          <w:sz w:val="24"/>
          <w:szCs w:val="24"/>
          <w:lang w:val="kk-KZ"/>
        </w:rPr>
        <w:t>кандидаты</w:t>
      </w:r>
      <w:r w:rsidRPr="000B480D">
        <w:rPr>
          <w:rFonts w:ascii="Times New Roman" w:hAnsi="Times New Roman" w:cs="Times New Roman"/>
          <w:sz w:val="24"/>
          <w:szCs w:val="24"/>
        </w:rPr>
        <w:t xml:space="preserve"> 3773339 (</w:t>
      </w:r>
      <w:proofErr w:type="spellStart"/>
      <w:r w:rsidRPr="000B480D">
        <w:rPr>
          <w:rFonts w:ascii="Times New Roman" w:hAnsi="Times New Roman" w:cs="Times New Roman"/>
          <w:sz w:val="24"/>
          <w:szCs w:val="24"/>
        </w:rPr>
        <w:t>ішкі</w:t>
      </w:r>
      <w:proofErr w:type="spellEnd"/>
      <w:r w:rsidRPr="000B480D">
        <w:rPr>
          <w:rFonts w:ascii="Times New Roman" w:hAnsi="Times New Roman" w:cs="Times New Roman"/>
          <w:sz w:val="24"/>
          <w:szCs w:val="24"/>
        </w:rPr>
        <w:t xml:space="preserve"> 13</w:t>
      </w:r>
      <w:r w:rsidRPr="000B480D">
        <w:rPr>
          <w:rFonts w:ascii="Times New Roman" w:hAnsi="Times New Roman" w:cs="Times New Roman"/>
          <w:sz w:val="24"/>
          <w:szCs w:val="24"/>
          <w:lang w:val="kk-KZ"/>
        </w:rPr>
        <w:t>30</w:t>
      </w:r>
      <w:r w:rsidRPr="000B480D">
        <w:rPr>
          <w:rFonts w:ascii="Times New Roman" w:hAnsi="Times New Roman" w:cs="Times New Roman"/>
          <w:sz w:val="24"/>
          <w:szCs w:val="24"/>
        </w:rPr>
        <w:t xml:space="preserve">), </w:t>
      </w:r>
      <w:r w:rsidRPr="000B480D">
        <w:rPr>
          <w:rFonts w:ascii="Times New Roman" w:hAnsi="Times New Roman" w:cs="Times New Roman"/>
          <w:sz w:val="24"/>
          <w:szCs w:val="24"/>
          <w:lang w:val="en-US"/>
        </w:rPr>
        <w:t>e</w:t>
      </w:r>
      <w:r w:rsidRPr="000B480D">
        <w:rPr>
          <w:rFonts w:ascii="Times New Roman" w:hAnsi="Times New Roman" w:cs="Times New Roman"/>
          <w:sz w:val="24"/>
          <w:szCs w:val="24"/>
        </w:rPr>
        <w:t>-</w:t>
      </w:r>
      <w:r w:rsidRPr="000B480D">
        <w:rPr>
          <w:rFonts w:ascii="Times New Roman" w:hAnsi="Times New Roman" w:cs="Times New Roman"/>
          <w:sz w:val="24"/>
          <w:szCs w:val="24"/>
          <w:lang w:val="en-US"/>
        </w:rPr>
        <w:t>mail</w:t>
      </w:r>
      <w:r w:rsidRPr="000B480D">
        <w:rPr>
          <w:rFonts w:ascii="Times New Roman" w:hAnsi="Times New Roman" w:cs="Times New Roman"/>
          <w:sz w:val="24"/>
          <w:szCs w:val="24"/>
        </w:rPr>
        <w:t xml:space="preserve">: </w:t>
      </w:r>
      <w:proofErr w:type="spellStart"/>
      <w:r w:rsidRPr="000B480D">
        <w:rPr>
          <w:rFonts w:ascii="Times New Roman" w:hAnsi="Times New Roman" w:cs="Times New Roman"/>
          <w:sz w:val="24"/>
          <w:szCs w:val="24"/>
          <w:lang w:val="en-US"/>
        </w:rPr>
        <w:t>esoltanaeava</w:t>
      </w:r>
      <w:proofErr w:type="spellEnd"/>
      <w:r w:rsidRPr="000B480D">
        <w:rPr>
          <w:rFonts w:ascii="Times New Roman" w:hAnsi="Times New Roman" w:cs="Times New Roman"/>
          <w:sz w:val="24"/>
          <w:szCs w:val="24"/>
        </w:rPr>
        <w:t>@</w:t>
      </w:r>
      <w:r w:rsidRPr="000B480D">
        <w:rPr>
          <w:rFonts w:ascii="Times New Roman" w:hAnsi="Times New Roman" w:cs="Times New Roman"/>
          <w:sz w:val="24"/>
          <w:szCs w:val="24"/>
          <w:lang w:val="en-US"/>
        </w:rPr>
        <w:t>mail</w:t>
      </w:r>
      <w:r w:rsidRPr="000B480D">
        <w:rPr>
          <w:rFonts w:ascii="Times New Roman" w:hAnsi="Times New Roman" w:cs="Times New Roman"/>
          <w:sz w:val="24"/>
          <w:szCs w:val="24"/>
        </w:rPr>
        <w:t>.</w:t>
      </w:r>
      <w:proofErr w:type="spellStart"/>
      <w:r w:rsidRPr="000B480D">
        <w:rPr>
          <w:rFonts w:ascii="Times New Roman" w:hAnsi="Times New Roman" w:cs="Times New Roman"/>
          <w:sz w:val="24"/>
          <w:szCs w:val="24"/>
          <w:lang w:val="en-US"/>
        </w:rPr>
        <w:t>ru</w:t>
      </w:r>
      <w:proofErr w:type="spellEnd"/>
      <w:r w:rsidRPr="000B480D">
        <w:rPr>
          <w:rFonts w:ascii="Times New Roman" w:hAnsi="Times New Roman" w:cs="Times New Roman"/>
          <w:sz w:val="24"/>
          <w:szCs w:val="24"/>
        </w:rPr>
        <w:t>, 323-каб.</w:t>
      </w:r>
    </w:p>
    <w:p w:rsidR="00E8561D" w:rsidRPr="000B480D" w:rsidRDefault="00E8561D" w:rsidP="000B480D">
      <w:pPr>
        <w:spacing w:line="240" w:lineRule="auto"/>
        <w:contextualSpacing/>
        <w:jc w:val="both"/>
        <w:rPr>
          <w:rFonts w:ascii="Times New Roman" w:hAnsi="Times New Roman" w:cs="Times New Roman"/>
          <w:sz w:val="24"/>
          <w:szCs w:val="24"/>
        </w:rPr>
      </w:pPr>
      <w:r w:rsidRPr="000B480D">
        <w:rPr>
          <w:rFonts w:ascii="Times New Roman" w:hAnsi="Times New Roman" w:cs="Times New Roman"/>
          <w:sz w:val="24"/>
          <w:szCs w:val="24"/>
        </w:rPr>
        <w:t>Оқытушы (практикалық, семинар, зертханалық сабақтар):</w:t>
      </w:r>
    </w:p>
    <w:p w:rsidR="00E8561D" w:rsidRPr="000B480D" w:rsidRDefault="00E8561D" w:rsidP="000B480D">
      <w:pPr>
        <w:spacing w:line="240" w:lineRule="auto"/>
        <w:contextualSpacing/>
        <w:jc w:val="both"/>
        <w:rPr>
          <w:rFonts w:ascii="Times New Roman" w:hAnsi="Times New Roman" w:cs="Times New Roman"/>
          <w:sz w:val="24"/>
          <w:szCs w:val="24"/>
        </w:rPr>
      </w:pPr>
      <w:r w:rsidRPr="000B480D">
        <w:rPr>
          <w:rFonts w:ascii="Times New Roman" w:hAnsi="Times New Roman" w:cs="Times New Roman"/>
          <w:sz w:val="24"/>
          <w:szCs w:val="24"/>
          <w:lang w:val="kk-KZ"/>
        </w:rPr>
        <w:t>Солтанаева Еркінгүл Молотқызы</w:t>
      </w:r>
      <w:r w:rsidRPr="000B480D">
        <w:rPr>
          <w:rFonts w:ascii="Times New Roman" w:hAnsi="Times New Roman" w:cs="Times New Roman"/>
          <w:sz w:val="24"/>
          <w:szCs w:val="24"/>
        </w:rPr>
        <w:t xml:space="preserve">, филология ғылымдарының </w:t>
      </w:r>
      <w:r w:rsidRPr="000B480D">
        <w:rPr>
          <w:rFonts w:ascii="Times New Roman" w:hAnsi="Times New Roman" w:cs="Times New Roman"/>
          <w:sz w:val="24"/>
          <w:szCs w:val="24"/>
          <w:lang w:val="kk-KZ"/>
        </w:rPr>
        <w:t>кандидаты</w:t>
      </w:r>
      <w:r w:rsidRPr="000B480D">
        <w:rPr>
          <w:rFonts w:ascii="Times New Roman" w:hAnsi="Times New Roman" w:cs="Times New Roman"/>
          <w:sz w:val="24"/>
          <w:szCs w:val="24"/>
        </w:rPr>
        <w:t xml:space="preserve"> 3773339 (</w:t>
      </w:r>
      <w:proofErr w:type="spellStart"/>
      <w:r w:rsidRPr="000B480D">
        <w:rPr>
          <w:rFonts w:ascii="Times New Roman" w:hAnsi="Times New Roman" w:cs="Times New Roman"/>
          <w:sz w:val="24"/>
          <w:szCs w:val="24"/>
        </w:rPr>
        <w:t>ішкі</w:t>
      </w:r>
      <w:proofErr w:type="spellEnd"/>
      <w:r w:rsidRPr="000B480D">
        <w:rPr>
          <w:rFonts w:ascii="Times New Roman" w:hAnsi="Times New Roman" w:cs="Times New Roman"/>
          <w:sz w:val="24"/>
          <w:szCs w:val="24"/>
        </w:rPr>
        <w:t xml:space="preserve"> 1328), </w:t>
      </w:r>
      <w:proofErr w:type="spellStart"/>
      <w:r w:rsidRPr="000B480D">
        <w:rPr>
          <w:rFonts w:ascii="Times New Roman" w:hAnsi="Times New Roman" w:cs="Times New Roman"/>
          <w:sz w:val="24"/>
          <w:szCs w:val="24"/>
        </w:rPr>
        <w:t>e</w:t>
      </w:r>
      <w:proofErr w:type="spellEnd"/>
      <w:r w:rsidRPr="000B480D">
        <w:rPr>
          <w:rFonts w:ascii="Times New Roman" w:hAnsi="Times New Roman" w:cs="Times New Roman"/>
          <w:sz w:val="24"/>
          <w:szCs w:val="24"/>
        </w:rPr>
        <w:t>-</w:t>
      </w:r>
      <w:r w:rsidRPr="000B480D">
        <w:rPr>
          <w:rFonts w:ascii="Times New Roman" w:hAnsi="Times New Roman" w:cs="Times New Roman"/>
          <w:sz w:val="24"/>
          <w:szCs w:val="24"/>
          <w:lang w:val="en-US"/>
        </w:rPr>
        <w:t>mail</w:t>
      </w:r>
      <w:r w:rsidRPr="000B480D">
        <w:rPr>
          <w:rFonts w:ascii="Times New Roman" w:hAnsi="Times New Roman" w:cs="Times New Roman"/>
          <w:sz w:val="24"/>
          <w:szCs w:val="24"/>
        </w:rPr>
        <w:t xml:space="preserve">: </w:t>
      </w:r>
      <w:proofErr w:type="spellStart"/>
      <w:r w:rsidRPr="000B480D">
        <w:rPr>
          <w:rFonts w:ascii="Times New Roman" w:hAnsi="Times New Roman" w:cs="Times New Roman"/>
          <w:sz w:val="24"/>
          <w:szCs w:val="24"/>
          <w:lang w:val="en-US"/>
        </w:rPr>
        <w:t>esoltanaeava</w:t>
      </w:r>
      <w:proofErr w:type="spellEnd"/>
      <w:r w:rsidRPr="000B480D">
        <w:rPr>
          <w:rFonts w:ascii="Times New Roman" w:hAnsi="Times New Roman" w:cs="Times New Roman"/>
          <w:sz w:val="24"/>
          <w:szCs w:val="24"/>
        </w:rPr>
        <w:t>@</w:t>
      </w:r>
      <w:r w:rsidRPr="000B480D">
        <w:rPr>
          <w:rFonts w:ascii="Times New Roman" w:hAnsi="Times New Roman" w:cs="Times New Roman"/>
          <w:sz w:val="24"/>
          <w:szCs w:val="24"/>
          <w:lang w:val="en-US"/>
        </w:rPr>
        <w:t>mail</w:t>
      </w:r>
      <w:r w:rsidRPr="000B480D">
        <w:rPr>
          <w:rFonts w:ascii="Times New Roman" w:hAnsi="Times New Roman" w:cs="Times New Roman"/>
          <w:sz w:val="24"/>
          <w:szCs w:val="24"/>
        </w:rPr>
        <w:t>.</w:t>
      </w:r>
      <w:proofErr w:type="spellStart"/>
      <w:r w:rsidRPr="000B480D">
        <w:rPr>
          <w:rFonts w:ascii="Times New Roman" w:hAnsi="Times New Roman" w:cs="Times New Roman"/>
          <w:sz w:val="24"/>
          <w:szCs w:val="24"/>
          <w:lang w:val="en-US"/>
        </w:rPr>
        <w:t>ru</w:t>
      </w:r>
      <w:proofErr w:type="spellEnd"/>
      <w:r w:rsidRPr="000B480D">
        <w:rPr>
          <w:rFonts w:ascii="Times New Roman" w:hAnsi="Times New Roman" w:cs="Times New Roman"/>
          <w:sz w:val="24"/>
          <w:szCs w:val="24"/>
        </w:rPr>
        <w:t>, 323-каб.</w:t>
      </w:r>
    </w:p>
    <w:p w:rsidR="00E8561D" w:rsidRPr="000B480D" w:rsidRDefault="00E8561D" w:rsidP="000B480D">
      <w:pPr>
        <w:spacing w:line="240" w:lineRule="auto"/>
        <w:contextualSpacing/>
        <w:jc w:val="both"/>
        <w:rPr>
          <w:rFonts w:ascii="Times New Roman" w:hAnsi="Times New Roman" w:cs="Times New Roman"/>
          <w:b/>
          <w:sz w:val="24"/>
          <w:szCs w:val="24"/>
        </w:rPr>
      </w:pPr>
    </w:p>
    <w:p w:rsidR="00E8561D" w:rsidRPr="000B480D" w:rsidRDefault="00E8561D" w:rsidP="000B480D">
      <w:pPr>
        <w:spacing w:line="240" w:lineRule="auto"/>
        <w:contextualSpacing/>
        <w:jc w:val="both"/>
        <w:rPr>
          <w:rFonts w:ascii="Times New Roman" w:hAnsi="Times New Roman" w:cs="Times New Roman"/>
          <w:b/>
          <w:sz w:val="24"/>
          <w:szCs w:val="24"/>
          <w:lang w:val="kk-KZ"/>
        </w:rPr>
      </w:pPr>
      <w:r w:rsidRPr="000B480D">
        <w:rPr>
          <w:rFonts w:ascii="Times New Roman" w:hAnsi="Times New Roman" w:cs="Times New Roman"/>
          <w:b/>
          <w:sz w:val="24"/>
          <w:szCs w:val="24"/>
          <w:lang w:val="kk-KZ"/>
        </w:rPr>
        <w:t>Пəннің мақсаттары мен міндеттері:</w:t>
      </w:r>
    </w:p>
    <w:p w:rsidR="00E8561D" w:rsidRPr="000B480D" w:rsidRDefault="00E8561D" w:rsidP="000B480D">
      <w:pPr>
        <w:spacing w:line="240" w:lineRule="auto"/>
        <w:contextualSpacing/>
        <w:jc w:val="both"/>
        <w:rPr>
          <w:rFonts w:ascii="Times New Roman" w:hAnsi="Times New Roman" w:cs="Times New Roman"/>
          <w:sz w:val="24"/>
          <w:szCs w:val="24"/>
          <w:lang w:val="kk-KZ"/>
        </w:rPr>
      </w:pPr>
      <w:r w:rsidRPr="000B480D">
        <w:rPr>
          <w:rFonts w:ascii="Times New Roman" w:hAnsi="Times New Roman" w:cs="Times New Roman"/>
          <w:sz w:val="24"/>
          <w:szCs w:val="24"/>
          <w:lang w:val="kk-KZ"/>
        </w:rPr>
        <w:t xml:space="preserve">Курс мақсаты </w:t>
      </w:r>
    </w:p>
    <w:p w:rsidR="00E8561D" w:rsidRPr="000B480D" w:rsidRDefault="00E8561D" w:rsidP="000B480D">
      <w:pPr>
        <w:spacing w:line="240" w:lineRule="auto"/>
        <w:contextualSpacing/>
        <w:jc w:val="both"/>
        <w:rPr>
          <w:rFonts w:ascii="Times New Roman" w:hAnsi="Times New Roman" w:cs="Times New Roman"/>
          <w:sz w:val="24"/>
          <w:szCs w:val="24"/>
          <w:lang w:val="kk-KZ"/>
        </w:rPr>
      </w:pPr>
      <w:r w:rsidRPr="000B480D">
        <w:rPr>
          <w:rFonts w:ascii="Times New Roman" w:hAnsi="Times New Roman" w:cs="Times New Roman"/>
          <w:sz w:val="24"/>
          <w:szCs w:val="24"/>
          <w:lang w:val="kk-KZ"/>
        </w:rPr>
        <w:t xml:space="preserve">– қазіргі əдебиеттанудағы </w:t>
      </w:r>
      <w:r w:rsidR="00024886" w:rsidRPr="000B480D">
        <w:rPr>
          <w:rFonts w:ascii="Times New Roman" w:hAnsi="Times New Roman" w:cs="Times New Roman"/>
          <w:sz w:val="24"/>
          <w:szCs w:val="24"/>
          <w:lang w:val="kk-KZ"/>
        </w:rPr>
        <w:t>компаративистика</w:t>
      </w:r>
      <w:r w:rsidRPr="000B480D">
        <w:rPr>
          <w:rFonts w:ascii="Times New Roman" w:hAnsi="Times New Roman" w:cs="Times New Roman"/>
          <w:sz w:val="24"/>
          <w:szCs w:val="24"/>
          <w:lang w:val="kk-KZ"/>
        </w:rPr>
        <w:t xml:space="preserve"> </w:t>
      </w:r>
      <w:r w:rsidR="00024886" w:rsidRPr="000B480D">
        <w:rPr>
          <w:rFonts w:ascii="Times New Roman" w:hAnsi="Times New Roman" w:cs="Times New Roman"/>
          <w:sz w:val="24"/>
          <w:szCs w:val="24"/>
          <w:lang w:val="kk-KZ"/>
        </w:rPr>
        <w:t>пәні туралы мағлұмат беру;</w:t>
      </w:r>
    </w:p>
    <w:p w:rsidR="00024886" w:rsidRPr="000B480D" w:rsidRDefault="00024886" w:rsidP="000B480D">
      <w:pPr>
        <w:spacing w:line="240" w:lineRule="auto"/>
        <w:contextualSpacing/>
        <w:jc w:val="both"/>
        <w:rPr>
          <w:rFonts w:ascii="Times New Roman" w:hAnsi="Times New Roman" w:cs="Times New Roman"/>
          <w:sz w:val="24"/>
          <w:szCs w:val="24"/>
          <w:lang w:val="kk-KZ"/>
        </w:rPr>
      </w:pPr>
      <w:r w:rsidRPr="000B480D">
        <w:rPr>
          <w:rFonts w:ascii="Times New Roman" w:hAnsi="Times New Roman" w:cs="Times New Roman"/>
          <w:sz w:val="24"/>
          <w:szCs w:val="24"/>
          <w:lang w:val="kk-KZ"/>
        </w:rPr>
        <w:t>- салыстырмалы-тарихи әдістің қолданылу ерекшелігін түсіндіру;</w:t>
      </w:r>
    </w:p>
    <w:p w:rsidR="0014021D" w:rsidRPr="000B480D" w:rsidRDefault="00024886" w:rsidP="000B480D">
      <w:pPr>
        <w:spacing w:line="240" w:lineRule="auto"/>
        <w:contextualSpacing/>
        <w:jc w:val="both"/>
        <w:rPr>
          <w:rFonts w:ascii="Times New Roman" w:hAnsi="Times New Roman" w:cs="Times New Roman"/>
          <w:sz w:val="24"/>
          <w:szCs w:val="24"/>
          <w:lang w:val="kk-KZ"/>
        </w:rPr>
      </w:pPr>
      <w:r w:rsidRPr="000B480D">
        <w:rPr>
          <w:rFonts w:ascii="Times New Roman" w:hAnsi="Times New Roman" w:cs="Times New Roman"/>
          <w:sz w:val="24"/>
          <w:szCs w:val="24"/>
          <w:lang w:val="kk-KZ"/>
        </w:rPr>
        <w:t xml:space="preserve">- </w:t>
      </w:r>
      <w:r w:rsidR="0014021D" w:rsidRPr="000B480D">
        <w:rPr>
          <w:rFonts w:ascii="Times New Roman" w:hAnsi="Times New Roman" w:cs="Times New Roman"/>
          <w:sz w:val="24"/>
          <w:szCs w:val="24"/>
          <w:lang w:val="kk-KZ"/>
        </w:rPr>
        <w:t>компаративистиканың негізгі терминдерін, ұғымдарын, мәселелерін игерту;</w:t>
      </w:r>
    </w:p>
    <w:p w:rsidR="0014021D" w:rsidRPr="000B480D" w:rsidRDefault="0014021D" w:rsidP="000B480D">
      <w:pPr>
        <w:spacing w:line="240" w:lineRule="auto"/>
        <w:contextualSpacing/>
        <w:jc w:val="both"/>
        <w:rPr>
          <w:rFonts w:ascii="Times New Roman" w:hAnsi="Times New Roman" w:cs="Times New Roman"/>
          <w:sz w:val="24"/>
          <w:szCs w:val="24"/>
          <w:lang w:val="kk-KZ"/>
        </w:rPr>
      </w:pPr>
      <w:r w:rsidRPr="000B480D">
        <w:rPr>
          <w:rFonts w:ascii="Times New Roman" w:hAnsi="Times New Roman" w:cs="Times New Roman"/>
          <w:sz w:val="24"/>
          <w:szCs w:val="24"/>
          <w:lang w:val="kk-KZ"/>
        </w:rPr>
        <w:t>-әдеби байланыстың формаларын оқыту;</w:t>
      </w:r>
    </w:p>
    <w:p w:rsidR="0014021D" w:rsidRPr="000B480D" w:rsidRDefault="0014021D" w:rsidP="000B480D">
      <w:pPr>
        <w:spacing w:line="240" w:lineRule="auto"/>
        <w:contextualSpacing/>
        <w:jc w:val="both"/>
        <w:rPr>
          <w:rFonts w:ascii="Times New Roman" w:hAnsi="Times New Roman" w:cs="Times New Roman"/>
          <w:sz w:val="24"/>
          <w:szCs w:val="24"/>
          <w:lang w:val="kk-KZ"/>
        </w:rPr>
      </w:pPr>
      <w:r w:rsidRPr="000B480D">
        <w:rPr>
          <w:rFonts w:ascii="Times New Roman" w:hAnsi="Times New Roman" w:cs="Times New Roman"/>
          <w:sz w:val="24"/>
          <w:szCs w:val="24"/>
          <w:lang w:val="kk-KZ"/>
        </w:rPr>
        <w:t>-Компаративтік зерттеу әдісін қолдана отырып, талдау жасауға үйрету.</w:t>
      </w:r>
    </w:p>
    <w:p w:rsidR="00024886" w:rsidRPr="000B480D" w:rsidRDefault="00024886" w:rsidP="000B480D">
      <w:pPr>
        <w:spacing w:line="240" w:lineRule="auto"/>
        <w:contextualSpacing/>
        <w:jc w:val="both"/>
        <w:rPr>
          <w:rFonts w:ascii="Times New Roman" w:hAnsi="Times New Roman" w:cs="Times New Roman"/>
          <w:b/>
          <w:sz w:val="24"/>
          <w:szCs w:val="24"/>
          <w:lang w:val="kk-KZ"/>
        </w:rPr>
      </w:pPr>
    </w:p>
    <w:p w:rsidR="00E8561D" w:rsidRPr="000B480D" w:rsidRDefault="00E8561D" w:rsidP="000B480D">
      <w:pPr>
        <w:spacing w:line="240" w:lineRule="auto"/>
        <w:contextualSpacing/>
        <w:jc w:val="both"/>
        <w:rPr>
          <w:rFonts w:ascii="Times New Roman" w:hAnsi="Times New Roman" w:cs="Times New Roman"/>
          <w:b/>
          <w:sz w:val="24"/>
          <w:szCs w:val="24"/>
          <w:lang w:val="kk-KZ"/>
        </w:rPr>
      </w:pPr>
      <w:r w:rsidRPr="000B480D">
        <w:rPr>
          <w:rFonts w:ascii="Times New Roman" w:hAnsi="Times New Roman" w:cs="Times New Roman"/>
          <w:b/>
          <w:sz w:val="24"/>
          <w:szCs w:val="24"/>
          <w:lang w:val="kk-KZ"/>
        </w:rPr>
        <w:t>Құзыреттері (оқытудың нəтижелері):</w:t>
      </w:r>
    </w:p>
    <w:p w:rsidR="00E8561D" w:rsidRPr="000B480D" w:rsidRDefault="00E8561D" w:rsidP="000B480D">
      <w:pPr>
        <w:spacing w:line="240" w:lineRule="auto"/>
        <w:contextualSpacing/>
        <w:jc w:val="both"/>
        <w:rPr>
          <w:rFonts w:ascii="Times New Roman" w:hAnsi="Times New Roman" w:cs="Times New Roman"/>
          <w:sz w:val="24"/>
          <w:szCs w:val="24"/>
          <w:lang w:val="kk-KZ"/>
        </w:rPr>
      </w:pPr>
      <w:r w:rsidRPr="000B480D">
        <w:rPr>
          <w:rFonts w:ascii="Times New Roman" w:hAnsi="Times New Roman" w:cs="Times New Roman"/>
          <w:sz w:val="24"/>
          <w:szCs w:val="24"/>
          <w:lang w:val="kk-KZ"/>
        </w:rPr>
        <w:t>Курсты оқу нəтижесінде магистранттың</w:t>
      </w:r>
    </w:p>
    <w:p w:rsidR="00E8561D" w:rsidRPr="000B480D" w:rsidRDefault="00E8561D" w:rsidP="000B480D">
      <w:pPr>
        <w:spacing w:line="240" w:lineRule="auto"/>
        <w:contextualSpacing/>
        <w:jc w:val="both"/>
        <w:rPr>
          <w:rFonts w:ascii="Times New Roman" w:hAnsi="Times New Roman" w:cs="Times New Roman"/>
          <w:sz w:val="24"/>
          <w:szCs w:val="24"/>
          <w:lang w:val="kk-KZ"/>
        </w:rPr>
      </w:pPr>
      <w:r w:rsidRPr="000B480D">
        <w:rPr>
          <w:rFonts w:ascii="Times New Roman" w:hAnsi="Times New Roman" w:cs="Times New Roman"/>
          <w:sz w:val="24"/>
          <w:szCs w:val="24"/>
          <w:lang w:val="kk-KZ"/>
        </w:rPr>
        <w:t>білуі керек шарттар:</w:t>
      </w:r>
    </w:p>
    <w:p w:rsidR="00E8561D" w:rsidRPr="000B480D" w:rsidRDefault="00E8561D" w:rsidP="000B480D">
      <w:pPr>
        <w:spacing w:line="240" w:lineRule="auto"/>
        <w:contextualSpacing/>
        <w:jc w:val="both"/>
        <w:rPr>
          <w:rFonts w:ascii="Times New Roman" w:hAnsi="Times New Roman" w:cs="Times New Roman"/>
          <w:sz w:val="24"/>
          <w:szCs w:val="24"/>
          <w:lang w:val="kk-KZ"/>
        </w:rPr>
      </w:pPr>
      <w:r w:rsidRPr="000B480D">
        <w:rPr>
          <w:rFonts w:ascii="Times New Roman" w:hAnsi="Times New Roman" w:cs="Times New Roman"/>
          <w:sz w:val="24"/>
          <w:szCs w:val="24"/>
          <w:lang w:val="kk-KZ"/>
        </w:rPr>
        <w:t xml:space="preserve">1) </w:t>
      </w:r>
      <w:r w:rsidR="0014021D" w:rsidRPr="000B480D">
        <w:rPr>
          <w:rFonts w:ascii="Times New Roman" w:hAnsi="Times New Roman" w:cs="Times New Roman"/>
          <w:sz w:val="24"/>
          <w:szCs w:val="24"/>
          <w:lang w:val="kk-KZ"/>
        </w:rPr>
        <w:t>Қазіргі компаративистиканың негі</w:t>
      </w:r>
      <w:r w:rsidRPr="000B480D">
        <w:rPr>
          <w:rFonts w:ascii="Times New Roman" w:hAnsi="Times New Roman" w:cs="Times New Roman"/>
          <w:sz w:val="24"/>
          <w:szCs w:val="24"/>
          <w:lang w:val="kk-KZ"/>
        </w:rPr>
        <w:t>згі ұғымдары мен категориялары;</w:t>
      </w:r>
    </w:p>
    <w:p w:rsidR="00E8561D" w:rsidRPr="000B480D" w:rsidRDefault="00E8561D" w:rsidP="000B480D">
      <w:pPr>
        <w:spacing w:line="240" w:lineRule="auto"/>
        <w:contextualSpacing/>
        <w:jc w:val="both"/>
        <w:rPr>
          <w:rFonts w:ascii="Times New Roman" w:hAnsi="Times New Roman" w:cs="Times New Roman"/>
          <w:sz w:val="24"/>
          <w:szCs w:val="24"/>
          <w:lang w:val="kk-KZ"/>
        </w:rPr>
      </w:pPr>
      <w:r w:rsidRPr="000B480D">
        <w:rPr>
          <w:rFonts w:ascii="Times New Roman" w:hAnsi="Times New Roman" w:cs="Times New Roman"/>
          <w:sz w:val="24"/>
          <w:szCs w:val="24"/>
          <w:lang w:val="kk-KZ"/>
        </w:rPr>
        <w:t xml:space="preserve">2) </w:t>
      </w:r>
      <w:r w:rsidR="0014021D" w:rsidRPr="000B480D">
        <w:rPr>
          <w:rFonts w:ascii="Times New Roman" w:hAnsi="Times New Roman" w:cs="Times New Roman"/>
          <w:sz w:val="24"/>
          <w:szCs w:val="24"/>
          <w:lang w:val="kk-KZ"/>
        </w:rPr>
        <w:t xml:space="preserve">Компаративтік зерттеу әдісінің </w:t>
      </w:r>
      <w:r w:rsidRPr="000B480D">
        <w:rPr>
          <w:rFonts w:ascii="Times New Roman" w:hAnsi="Times New Roman" w:cs="Times New Roman"/>
          <w:sz w:val="24"/>
          <w:szCs w:val="24"/>
          <w:lang w:val="kk-KZ"/>
        </w:rPr>
        <w:t>қалыптасуы мен дамуы тарихы;</w:t>
      </w:r>
    </w:p>
    <w:p w:rsidR="00E8561D" w:rsidRPr="000B480D" w:rsidRDefault="00E8561D" w:rsidP="000B480D">
      <w:pPr>
        <w:spacing w:line="240" w:lineRule="auto"/>
        <w:contextualSpacing/>
        <w:jc w:val="both"/>
        <w:rPr>
          <w:rFonts w:ascii="Times New Roman" w:hAnsi="Times New Roman" w:cs="Times New Roman"/>
          <w:sz w:val="24"/>
          <w:szCs w:val="24"/>
          <w:lang w:val="kk-KZ"/>
        </w:rPr>
      </w:pPr>
      <w:r w:rsidRPr="000B480D">
        <w:rPr>
          <w:rFonts w:ascii="Times New Roman" w:hAnsi="Times New Roman" w:cs="Times New Roman"/>
          <w:sz w:val="24"/>
          <w:szCs w:val="24"/>
          <w:lang w:val="kk-KZ"/>
        </w:rPr>
        <w:t xml:space="preserve">3) </w:t>
      </w:r>
      <w:r w:rsidR="0014021D" w:rsidRPr="000B480D">
        <w:rPr>
          <w:rFonts w:ascii="Times New Roman" w:hAnsi="Times New Roman" w:cs="Times New Roman"/>
          <w:sz w:val="24"/>
          <w:szCs w:val="24"/>
          <w:lang w:val="kk-KZ"/>
        </w:rPr>
        <w:t xml:space="preserve">Әдеби байланыстардың формаларын, әдебиеттерді салыстыра зерттеудің </w:t>
      </w:r>
      <w:r w:rsidRPr="000B480D">
        <w:rPr>
          <w:rFonts w:ascii="Times New Roman" w:hAnsi="Times New Roman" w:cs="Times New Roman"/>
          <w:sz w:val="24"/>
          <w:szCs w:val="24"/>
          <w:lang w:val="kk-KZ"/>
        </w:rPr>
        <w:t>əдістері мен тəсілдері</w:t>
      </w:r>
      <w:r w:rsidR="0014021D" w:rsidRPr="000B480D">
        <w:rPr>
          <w:rFonts w:ascii="Times New Roman" w:hAnsi="Times New Roman" w:cs="Times New Roman"/>
          <w:sz w:val="24"/>
          <w:szCs w:val="24"/>
          <w:lang w:val="kk-KZ"/>
        </w:rPr>
        <w:t>н</w:t>
      </w:r>
      <w:r w:rsidRPr="000B480D">
        <w:rPr>
          <w:rFonts w:ascii="Times New Roman" w:hAnsi="Times New Roman" w:cs="Times New Roman"/>
          <w:sz w:val="24"/>
          <w:szCs w:val="24"/>
          <w:lang w:val="kk-KZ"/>
        </w:rPr>
        <w:t>.</w:t>
      </w:r>
    </w:p>
    <w:p w:rsidR="00E8561D" w:rsidRPr="000B480D" w:rsidRDefault="00E8561D" w:rsidP="000B480D">
      <w:pPr>
        <w:spacing w:line="240" w:lineRule="auto"/>
        <w:contextualSpacing/>
        <w:jc w:val="both"/>
        <w:rPr>
          <w:rFonts w:ascii="Times New Roman" w:hAnsi="Times New Roman" w:cs="Times New Roman"/>
          <w:sz w:val="24"/>
          <w:szCs w:val="24"/>
          <w:lang w:val="kk-KZ"/>
        </w:rPr>
      </w:pPr>
    </w:p>
    <w:p w:rsidR="00E8561D" w:rsidRPr="000B480D" w:rsidRDefault="00E8561D" w:rsidP="000B480D">
      <w:pPr>
        <w:spacing w:line="240" w:lineRule="auto"/>
        <w:contextualSpacing/>
        <w:jc w:val="both"/>
        <w:rPr>
          <w:rFonts w:ascii="Times New Roman" w:hAnsi="Times New Roman" w:cs="Times New Roman"/>
          <w:b/>
          <w:sz w:val="24"/>
          <w:szCs w:val="24"/>
          <w:lang w:val="kk-KZ"/>
        </w:rPr>
      </w:pPr>
      <w:r w:rsidRPr="000B480D">
        <w:rPr>
          <w:rFonts w:ascii="Times New Roman" w:hAnsi="Times New Roman" w:cs="Times New Roman"/>
          <w:b/>
          <w:sz w:val="24"/>
          <w:szCs w:val="24"/>
          <w:lang w:val="kk-KZ"/>
        </w:rPr>
        <w:t>Пререквизиттері:</w:t>
      </w:r>
    </w:p>
    <w:p w:rsidR="00E8561D" w:rsidRPr="000B480D" w:rsidRDefault="00E8561D" w:rsidP="000B480D">
      <w:pPr>
        <w:spacing w:line="240" w:lineRule="auto"/>
        <w:contextualSpacing/>
        <w:jc w:val="both"/>
        <w:rPr>
          <w:rFonts w:ascii="Times New Roman" w:hAnsi="Times New Roman" w:cs="Times New Roman"/>
          <w:sz w:val="24"/>
          <w:szCs w:val="24"/>
          <w:lang w:val="kk-KZ"/>
        </w:rPr>
      </w:pPr>
      <w:r w:rsidRPr="000B480D">
        <w:rPr>
          <w:rFonts w:ascii="Times New Roman" w:hAnsi="Times New Roman" w:cs="Times New Roman"/>
          <w:sz w:val="24"/>
          <w:szCs w:val="24"/>
          <w:lang w:val="kk-KZ"/>
        </w:rPr>
        <w:t>Философия, əдебиет</w:t>
      </w:r>
      <w:r w:rsidR="0014021D" w:rsidRPr="000B480D">
        <w:rPr>
          <w:rFonts w:ascii="Times New Roman" w:hAnsi="Times New Roman" w:cs="Times New Roman"/>
          <w:sz w:val="24"/>
          <w:szCs w:val="24"/>
          <w:lang w:val="kk-KZ"/>
        </w:rPr>
        <w:t>тануға кіріспе</w:t>
      </w:r>
      <w:r w:rsidRPr="000B480D">
        <w:rPr>
          <w:rFonts w:ascii="Times New Roman" w:hAnsi="Times New Roman" w:cs="Times New Roman"/>
          <w:sz w:val="24"/>
          <w:szCs w:val="24"/>
          <w:lang w:val="kk-KZ"/>
        </w:rPr>
        <w:t xml:space="preserve">, </w:t>
      </w:r>
      <w:r w:rsidR="0014021D" w:rsidRPr="000B480D">
        <w:rPr>
          <w:rFonts w:ascii="Times New Roman" w:hAnsi="Times New Roman" w:cs="Times New Roman"/>
          <w:sz w:val="24"/>
          <w:szCs w:val="24"/>
          <w:lang w:val="kk-KZ"/>
        </w:rPr>
        <w:t xml:space="preserve">халық ауыз әдебиеті. </w:t>
      </w:r>
    </w:p>
    <w:p w:rsidR="00E8561D" w:rsidRPr="000B480D" w:rsidRDefault="00E8561D" w:rsidP="000B480D">
      <w:pPr>
        <w:spacing w:line="240" w:lineRule="auto"/>
        <w:contextualSpacing/>
        <w:jc w:val="both"/>
        <w:rPr>
          <w:rFonts w:ascii="Times New Roman" w:hAnsi="Times New Roman" w:cs="Times New Roman"/>
          <w:sz w:val="24"/>
          <w:szCs w:val="24"/>
          <w:lang w:val="kk-KZ"/>
        </w:rPr>
      </w:pPr>
    </w:p>
    <w:p w:rsidR="00E8561D" w:rsidRPr="000B480D" w:rsidRDefault="00E8561D" w:rsidP="000B480D">
      <w:pPr>
        <w:spacing w:line="240" w:lineRule="auto"/>
        <w:contextualSpacing/>
        <w:jc w:val="both"/>
        <w:rPr>
          <w:rFonts w:ascii="Times New Roman" w:hAnsi="Times New Roman" w:cs="Times New Roman"/>
          <w:b/>
          <w:sz w:val="24"/>
          <w:szCs w:val="24"/>
          <w:lang w:val="kk-KZ"/>
        </w:rPr>
      </w:pPr>
      <w:r w:rsidRPr="000B480D">
        <w:rPr>
          <w:rFonts w:ascii="Times New Roman" w:hAnsi="Times New Roman" w:cs="Times New Roman"/>
          <w:b/>
          <w:sz w:val="24"/>
          <w:szCs w:val="24"/>
          <w:lang w:val="kk-KZ"/>
        </w:rPr>
        <w:t>Постреквизиттері:</w:t>
      </w:r>
    </w:p>
    <w:p w:rsidR="00E8561D" w:rsidRPr="000B480D" w:rsidRDefault="0014021D" w:rsidP="000B480D">
      <w:pPr>
        <w:spacing w:line="240" w:lineRule="auto"/>
        <w:contextualSpacing/>
        <w:jc w:val="both"/>
        <w:rPr>
          <w:rFonts w:ascii="Times New Roman" w:hAnsi="Times New Roman" w:cs="Times New Roman"/>
          <w:sz w:val="24"/>
          <w:szCs w:val="24"/>
          <w:lang w:val="kk-KZ"/>
        </w:rPr>
      </w:pPr>
      <w:r w:rsidRPr="000B480D">
        <w:rPr>
          <w:rFonts w:ascii="Times New Roman" w:hAnsi="Times New Roman" w:cs="Times New Roman"/>
          <w:sz w:val="24"/>
          <w:szCs w:val="24"/>
          <w:lang w:val="kk-KZ"/>
        </w:rPr>
        <w:t xml:space="preserve">Интертекстуалдық компаративистика және мәтінтану, </w:t>
      </w:r>
      <w:r w:rsidR="00E8561D" w:rsidRPr="000B480D">
        <w:rPr>
          <w:rFonts w:ascii="Times New Roman" w:hAnsi="Times New Roman" w:cs="Times New Roman"/>
          <w:sz w:val="24"/>
          <w:szCs w:val="24"/>
          <w:lang w:val="kk-KZ"/>
        </w:rPr>
        <w:t>əдебиеттануд</w:t>
      </w:r>
      <w:r w:rsidRPr="000B480D">
        <w:rPr>
          <w:rFonts w:ascii="Times New Roman" w:hAnsi="Times New Roman" w:cs="Times New Roman"/>
          <w:sz w:val="24"/>
          <w:szCs w:val="24"/>
          <w:lang w:val="kk-KZ"/>
        </w:rPr>
        <w:t>ың</w:t>
      </w:r>
    </w:p>
    <w:p w:rsidR="00E8561D" w:rsidRPr="000B480D" w:rsidRDefault="00E8561D" w:rsidP="000B480D">
      <w:pPr>
        <w:spacing w:line="240" w:lineRule="auto"/>
        <w:contextualSpacing/>
        <w:jc w:val="both"/>
        <w:rPr>
          <w:rFonts w:ascii="Times New Roman" w:hAnsi="Times New Roman" w:cs="Times New Roman"/>
          <w:sz w:val="24"/>
          <w:szCs w:val="24"/>
          <w:lang w:val="kk-KZ"/>
        </w:rPr>
      </w:pPr>
      <w:r w:rsidRPr="000B480D">
        <w:rPr>
          <w:rFonts w:ascii="Times New Roman" w:hAnsi="Times New Roman" w:cs="Times New Roman"/>
          <w:sz w:val="24"/>
          <w:szCs w:val="24"/>
          <w:lang w:val="kk-KZ"/>
        </w:rPr>
        <w:t>негізгі бағыттары жəне мектептері, көркем мəтін теориясы.</w:t>
      </w:r>
    </w:p>
    <w:p w:rsidR="00E8561D" w:rsidRPr="000B480D" w:rsidRDefault="00E8561D" w:rsidP="000B480D">
      <w:pPr>
        <w:spacing w:line="240" w:lineRule="auto"/>
        <w:contextualSpacing/>
        <w:jc w:val="both"/>
        <w:rPr>
          <w:rFonts w:ascii="Times New Roman" w:hAnsi="Times New Roman" w:cs="Times New Roman"/>
          <w:sz w:val="24"/>
          <w:szCs w:val="24"/>
          <w:lang w:val="kk-KZ"/>
        </w:rPr>
      </w:pPr>
    </w:p>
    <w:p w:rsidR="000B480D" w:rsidRPr="000B480D" w:rsidRDefault="000B480D" w:rsidP="000B480D">
      <w:pPr>
        <w:spacing w:line="240" w:lineRule="auto"/>
        <w:contextualSpacing/>
        <w:jc w:val="center"/>
        <w:rPr>
          <w:rFonts w:ascii="Times New Roman" w:hAnsi="Times New Roman" w:cs="Times New Roman"/>
          <w:b/>
          <w:sz w:val="24"/>
          <w:szCs w:val="24"/>
          <w:lang w:val="kk-KZ"/>
        </w:rPr>
      </w:pPr>
      <w:r w:rsidRPr="000B480D">
        <w:rPr>
          <w:rFonts w:ascii="Times New Roman" w:hAnsi="Times New Roman" w:cs="Times New Roman"/>
          <w:b/>
          <w:sz w:val="24"/>
          <w:szCs w:val="24"/>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0B480D" w:rsidRPr="000B480D" w:rsidTr="002917E3">
        <w:tc>
          <w:tcPr>
            <w:tcW w:w="579"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 xml:space="preserve">Бағасы </w:t>
            </w:r>
          </w:p>
        </w:tc>
      </w:tr>
      <w:tr w:rsidR="000B480D" w:rsidRPr="000B480D" w:rsidTr="002917E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b/>
                <w:sz w:val="24"/>
                <w:szCs w:val="24"/>
                <w:lang w:val="kk-KZ"/>
              </w:rPr>
            </w:pPr>
          </w:p>
        </w:tc>
      </w:tr>
      <w:tr w:rsidR="000B480D" w:rsidRPr="000B480D" w:rsidTr="002917E3">
        <w:trPr>
          <w:trHeight w:val="344"/>
        </w:trPr>
        <w:tc>
          <w:tcPr>
            <w:tcW w:w="579" w:type="pct"/>
            <w:vMerge w:val="restart"/>
            <w:tcBorders>
              <w:top w:val="single" w:sz="4" w:space="0" w:color="auto"/>
              <w:left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1</w:t>
            </w:r>
          </w:p>
          <w:p w:rsidR="000B480D" w:rsidRPr="000B480D" w:rsidRDefault="000B480D" w:rsidP="000B480D">
            <w:pPr>
              <w:spacing w:line="240" w:lineRule="auto"/>
              <w:contextualSpacing/>
              <w:jc w:val="center"/>
              <w:rPr>
                <w:rFonts w:ascii="Times New Roman" w:hAnsi="Times New Roman" w:cs="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0B480D" w:rsidRPr="000B480D" w:rsidRDefault="000B480D" w:rsidP="000B480D">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lastRenderedPageBreak/>
              <w:t xml:space="preserve">1-дәріс Салыстырмалы әдебиеттанудың негізгі </w:t>
            </w:r>
            <w:r w:rsidRPr="000B480D">
              <w:rPr>
                <w:rFonts w:ascii="Times New Roman" w:hAnsi="Times New Roman" w:cs="Times New Roman"/>
                <w:sz w:val="24"/>
                <w:szCs w:val="24"/>
                <w:lang w:val="kk-KZ"/>
              </w:rPr>
              <w:lastRenderedPageBreak/>
              <w:t>терминдері, ұғымдары мен түсініктері</w:t>
            </w:r>
          </w:p>
        </w:tc>
        <w:tc>
          <w:tcPr>
            <w:tcW w:w="523" w:type="pct"/>
            <w:tcBorders>
              <w:top w:val="single" w:sz="4" w:space="0" w:color="auto"/>
              <w:left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lastRenderedPageBreak/>
              <w:t>1</w:t>
            </w:r>
          </w:p>
        </w:tc>
        <w:tc>
          <w:tcPr>
            <w:tcW w:w="941" w:type="pct"/>
            <w:tcBorders>
              <w:top w:val="single" w:sz="4" w:space="0" w:color="auto"/>
              <w:left w:val="single" w:sz="4" w:space="0" w:color="auto"/>
              <w:right w:val="single" w:sz="4" w:space="0" w:color="auto"/>
            </w:tcBorders>
            <w:shd w:val="clear" w:color="auto" w:fill="auto"/>
          </w:tcPr>
          <w:p w:rsidR="000B480D" w:rsidRPr="000B480D" w:rsidRDefault="00B514F9" w:rsidP="000B480D">
            <w:pPr>
              <w:spacing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0B480D" w:rsidRPr="000B480D" w:rsidTr="002917E3">
        <w:trPr>
          <w:trHeight w:val="291"/>
        </w:trPr>
        <w:tc>
          <w:tcPr>
            <w:tcW w:w="579" w:type="pct"/>
            <w:vMerge/>
            <w:tcBorders>
              <w:left w:val="single" w:sz="4" w:space="0" w:color="auto"/>
              <w:right w:val="single" w:sz="4" w:space="0" w:color="auto"/>
            </w:tcBorders>
            <w:shd w:val="clear" w:color="auto" w:fill="auto"/>
            <w:vAlign w:val="center"/>
          </w:tcPr>
          <w:p w:rsidR="000B480D" w:rsidRPr="000B480D" w:rsidRDefault="000B480D" w:rsidP="000B480D">
            <w:pPr>
              <w:spacing w:line="240" w:lineRule="auto"/>
              <w:contextualSpacing/>
              <w:rPr>
                <w:rFonts w:ascii="Times New Roman" w:hAnsi="Times New Roman" w:cs="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0B480D" w:rsidRDefault="000B480D" w:rsidP="000B480D">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1 практикалық (зертханалық) сабақ</w:t>
            </w:r>
          </w:p>
          <w:p w:rsidR="000B480D" w:rsidRPr="000B480D" w:rsidRDefault="000B480D" w:rsidP="000B480D">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Салыстырмалы әдебиеттанудың нысаны</w:t>
            </w:r>
          </w:p>
        </w:tc>
        <w:tc>
          <w:tcPr>
            <w:tcW w:w="523" w:type="pct"/>
            <w:tcBorders>
              <w:top w:val="single" w:sz="4" w:space="0" w:color="auto"/>
              <w:left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1</w:t>
            </w:r>
          </w:p>
        </w:tc>
        <w:tc>
          <w:tcPr>
            <w:tcW w:w="941" w:type="pct"/>
            <w:tcBorders>
              <w:top w:val="single" w:sz="4" w:space="0" w:color="auto"/>
              <w:left w:val="single" w:sz="4" w:space="0" w:color="auto"/>
              <w:right w:val="single" w:sz="4" w:space="0" w:color="auto"/>
            </w:tcBorders>
            <w:shd w:val="clear" w:color="auto" w:fill="auto"/>
          </w:tcPr>
          <w:p w:rsidR="000B480D" w:rsidRPr="000B480D" w:rsidRDefault="00B514F9" w:rsidP="000B480D">
            <w:pPr>
              <w:spacing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0B480D" w:rsidRPr="000B480D" w:rsidTr="002917E3">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0B480D" w:rsidRPr="000B480D" w:rsidRDefault="000B480D" w:rsidP="000B480D">
            <w:pPr>
              <w:spacing w:line="240" w:lineRule="auto"/>
              <w:contextualSpacing/>
              <w:rPr>
                <w:rFonts w:ascii="Times New Roman" w:hAnsi="Times New Roman" w:cs="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0B480D" w:rsidRPr="000B480D" w:rsidRDefault="000B480D" w:rsidP="00307A48">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1- СОӨЖ</w:t>
            </w:r>
            <w:r w:rsidR="00307A48">
              <w:rPr>
                <w:rFonts w:ascii="Times New Roman" w:hAnsi="Times New Roman" w:cs="Times New Roman"/>
                <w:sz w:val="24"/>
                <w:szCs w:val="24"/>
                <w:lang w:val="kk-KZ"/>
              </w:rPr>
              <w:t xml:space="preserve"> Отандық әдебиеттанудағы әдебиеттерді салыстыра зерттеудің тарихы (реферат)</w:t>
            </w:r>
          </w:p>
        </w:tc>
        <w:tc>
          <w:tcPr>
            <w:tcW w:w="523" w:type="pct"/>
            <w:tcBorders>
              <w:top w:val="single" w:sz="4" w:space="0" w:color="auto"/>
              <w:left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1</w:t>
            </w:r>
          </w:p>
        </w:tc>
        <w:tc>
          <w:tcPr>
            <w:tcW w:w="941" w:type="pct"/>
            <w:tcBorders>
              <w:top w:val="single" w:sz="4" w:space="0" w:color="auto"/>
              <w:left w:val="single" w:sz="4" w:space="0" w:color="auto"/>
              <w:right w:val="single" w:sz="4" w:space="0" w:color="auto"/>
            </w:tcBorders>
            <w:shd w:val="clear" w:color="auto" w:fill="auto"/>
          </w:tcPr>
          <w:p w:rsidR="000B480D" w:rsidRPr="000B480D" w:rsidRDefault="00B514F9" w:rsidP="000B480D">
            <w:pPr>
              <w:spacing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0B480D" w:rsidRPr="000B480D" w:rsidTr="002917E3">
        <w:trPr>
          <w:trHeight w:val="257"/>
        </w:trPr>
        <w:tc>
          <w:tcPr>
            <w:tcW w:w="579" w:type="pct"/>
            <w:vMerge w:val="restart"/>
            <w:tcBorders>
              <w:left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2</w:t>
            </w:r>
          </w:p>
        </w:tc>
        <w:tc>
          <w:tcPr>
            <w:tcW w:w="2957" w:type="pct"/>
            <w:tcBorders>
              <w:top w:val="single" w:sz="4" w:space="0" w:color="auto"/>
              <w:left w:val="single" w:sz="4" w:space="0" w:color="auto"/>
              <w:right w:val="single" w:sz="4" w:space="0" w:color="auto"/>
            </w:tcBorders>
            <w:shd w:val="clear" w:color="auto" w:fill="auto"/>
          </w:tcPr>
          <w:p w:rsidR="000B480D" w:rsidRPr="000B480D" w:rsidRDefault="000B480D" w:rsidP="000B480D">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2-дәріс.Салыстырмалы-тарихи, салыстырмалы әдістер</w:t>
            </w:r>
          </w:p>
        </w:tc>
        <w:tc>
          <w:tcPr>
            <w:tcW w:w="523" w:type="pct"/>
            <w:tcBorders>
              <w:top w:val="single" w:sz="4" w:space="0" w:color="auto"/>
              <w:left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1</w:t>
            </w:r>
          </w:p>
        </w:tc>
        <w:tc>
          <w:tcPr>
            <w:tcW w:w="941" w:type="pct"/>
            <w:tcBorders>
              <w:top w:val="single" w:sz="4" w:space="0" w:color="auto"/>
              <w:left w:val="single" w:sz="4" w:space="0" w:color="auto"/>
              <w:right w:val="single" w:sz="4" w:space="0" w:color="auto"/>
            </w:tcBorders>
            <w:shd w:val="clear" w:color="auto" w:fill="auto"/>
          </w:tcPr>
          <w:p w:rsidR="000B480D" w:rsidRPr="000B480D" w:rsidRDefault="00B514F9" w:rsidP="000B480D">
            <w:pPr>
              <w:spacing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0B480D" w:rsidRPr="00307A48" w:rsidTr="002917E3">
        <w:trPr>
          <w:trHeight w:val="248"/>
        </w:trPr>
        <w:tc>
          <w:tcPr>
            <w:tcW w:w="579" w:type="pct"/>
            <w:vMerge/>
            <w:tcBorders>
              <w:left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0B480D" w:rsidRPr="000B480D" w:rsidRDefault="000B480D" w:rsidP="00307A48">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2 практикалық сабақ</w:t>
            </w:r>
            <w:r w:rsidR="00307A48">
              <w:rPr>
                <w:rFonts w:ascii="Times New Roman" w:hAnsi="Times New Roman" w:cs="Times New Roman"/>
                <w:sz w:val="24"/>
                <w:szCs w:val="24"/>
                <w:lang w:val="kk-KZ"/>
              </w:rPr>
              <w:t xml:space="preserve"> </w:t>
            </w:r>
            <w:r w:rsidR="00307A48" w:rsidRPr="00307A48">
              <w:rPr>
                <w:rFonts w:ascii="Times New Roman" w:hAnsi="Times New Roman"/>
                <w:sz w:val="24"/>
                <w:szCs w:val="24"/>
                <w:lang w:val="kk-KZ"/>
              </w:rPr>
              <w:t>А.Н.Веселовск</w:t>
            </w:r>
            <w:r w:rsidR="00307A48">
              <w:rPr>
                <w:rFonts w:ascii="Times New Roman" w:hAnsi="Times New Roman"/>
                <w:sz w:val="24"/>
                <w:szCs w:val="24"/>
                <w:lang w:val="kk-KZ"/>
              </w:rPr>
              <w:t xml:space="preserve">ий, </w:t>
            </w:r>
            <w:r w:rsidR="00307A48" w:rsidRPr="00307A48">
              <w:rPr>
                <w:rFonts w:ascii="Times New Roman" w:hAnsi="Times New Roman"/>
                <w:sz w:val="24"/>
                <w:szCs w:val="24"/>
                <w:lang w:val="kk-KZ"/>
              </w:rPr>
              <w:t>В.М. Жирмунск</w:t>
            </w:r>
            <w:r w:rsidR="00307A48">
              <w:rPr>
                <w:rFonts w:ascii="Times New Roman" w:hAnsi="Times New Roman"/>
                <w:sz w:val="24"/>
                <w:szCs w:val="24"/>
                <w:lang w:val="kk-KZ"/>
              </w:rPr>
              <w:t>ий, М.Әуезов еңбектеріндегі салыстырмалы әдіс</w:t>
            </w:r>
          </w:p>
        </w:tc>
        <w:tc>
          <w:tcPr>
            <w:tcW w:w="523" w:type="pct"/>
            <w:tcBorders>
              <w:top w:val="single" w:sz="4" w:space="0" w:color="auto"/>
              <w:left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1</w:t>
            </w:r>
          </w:p>
        </w:tc>
        <w:tc>
          <w:tcPr>
            <w:tcW w:w="941" w:type="pct"/>
            <w:tcBorders>
              <w:top w:val="single" w:sz="4" w:space="0" w:color="auto"/>
              <w:left w:val="single" w:sz="4" w:space="0" w:color="auto"/>
              <w:right w:val="single" w:sz="4" w:space="0" w:color="auto"/>
            </w:tcBorders>
            <w:shd w:val="clear" w:color="auto" w:fill="auto"/>
          </w:tcPr>
          <w:p w:rsidR="000B480D" w:rsidRPr="000B480D" w:rsidRDefault="00B514F9" w:rsidP="000B480D">
            <w:pPr>
              <w:spacing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0B480D" w:rsidRPr="00307A48" w:rsidTr="002917E3">
        <w:trPr>
          <w:trHeight w:val="248"/>
        </w:trPr>
        <w:tc>
          <w:tcPr>
            <w:tcW w:w="579" w:type="pct"/>
            <w:vMerge/>
            <w:tcBorders>
              <w:left w:val="single" w:sz="4" w:space="0" w:color="auto"/>
              <w:bottom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0B480D" w:rsidRPr="000B480D" w:rsidRDefault="000B480D" w:rsidP="00307A48">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 xml:space="preserve">2 </w:t>
            </w:r>
            <w:r w:rsidR="00307A48">
              <w:rPr>
                <w:rFonts w:ascii="Times New Roman" w:hAnsi="Times New Roman" w:cs="Times New Roman"/>
                <w:sz w:val="24"/>
                <w:szCs w:val="24"/>
                <w:lang w:val="kk-KZ"/>
              </w:rPr>
              <w:t>–</w:t>
            </w:r>
            <w:r w:rsidRPr="000B480D">
              <w:rPr>
                <w:rFonts w:ascii="Times New Roman" w:hAnsi="Times New Roman" w:cs="Times New Roman"/>
                <w:sz w:val="24"/>
                <w:szCs w:val="24"/>
                <w:lang w:val="kk-KZ"/>
              </w:rPr>
              <w:t xml:space="preserve"> СОӨЖ</w:t>
            </w:r>
            <w:r w:rsidR="00307A48">
              <w:rPr>
                <w:rFonts w:ascii="Times New Roman" w:hAnsi="Times New Roman" w:cs="Times New Roman"/>
                <w:sz w:val="24"/>
                <w:szCs w:val="24"/>
                <w:lang w:val="kk-KZ"/>
              </w:rPr>
              <w:t xml:space="preserve">. Шетелдік әдебиеттанудағы әдебиеттерді салыстыра зерттеудің тарихы </w:t>
            </w:r>
            <w:r w:rsidR="00101B94">
              <w:rPr>
                <w:rFonts w:ascii="Times New Roman" w:hAnsi="Times New Roman" w:cs="Times New Roman"/>
                <w:sz w:val="24"/>
                <w:szCs w:val="24"/>
                <w:lang w:val="kk-KZ"/>
              </w:rPr>
              <w:t>(конспект)</w:t>
            </w:r>
          </w:p>
        </w:tc>
        <w:tc>
          <w:tcPr>
            <w:tcW w:w="523" w:type="pct"/>
            <w:tcBorders>
              <w:top w:val="single" w:sz="4" w:space="0" w:color="auto"/>
              <w:left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1</w:t>
            </w:r>
          </w:p>
        </w:tc>
        <w:tc>
          <w:tcPr>
            <w:tcW w:w="941" w:type="pct"/>
            <w:tcBorders>
              <w:top w:val="single" w:sz="4" w:space="0" w:color="auto"/>
              <w:left w:val="single" w:sz="4" w:space="0" w:color="auto"/>
              <w:right w:val="single" w:sz="4" w:space="0" w:color="auto"/>
            </w:tcBorders>
            <w:shd w:val="clear" w:color="auto" w:fill="auto"/>
          </w:tcPr>
          <w:p w:rsidR="000B480D" w:rsidRPr="000B480D" w:rsidRDefault="00B514F9" w:rsidP="000B480D">
            <w:pPr>
              <w:spacing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0B480D" w:rsidRPr="00307A48" w:rsidTr="002917E3">
        <w:trPr>
          <w:trHeight w:val="242"/>
        </w:trPr>
        <w:tc>
          <w:tcPr>
            <w:tcW w:w="579" w:type="pct"/>
            <w:vMerge w:val="restart"/>
            <w:tcBorders>
              <w:left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3</w:t>
            </w:r>
          </w:p>
        </w:tc>
        <w:tc>
          <w:tcPr>
            <w:tcW w:w="2957" w:type="pct"/>
            <w:tcBorders>
              <w:top w:val="single" w:sz="4" w:space="0" w:color="auto"/>
              <w:left w:val="single" w:sz="4" w:space="0" w:color="auto"/>
              <w:right w:val="single" w:sz="4" w:space="0" w:color="auto"/>
            </w:tcBorders>
            <w:shd w:val="clear" w:color="auto" w:fill="auto"/>
          </w:tcPr>
          <w:p w:rsidR="000B480D" w:rsidRPr="000B480D" w:rsidRDefault="000B480D" w:rsidP="000B480D">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 xml:space="preserve">3-дәріс.Мифологиялық мектеп салыстырмалы әдебиеттанудың бастапқы кезеңі ретінде  </w:t>
            </w:r>
          </w:p>
        </w:tc>
        <w:tc>
          <w:tcPr>
            <w:tcW w:w="523" w:type="pct"/>
            <w:tcBorders>
              <w:top w:val="single" w:sz="4" w:space="0" w:color="auto"/>
              <w:left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1</w:t>
            </w:r>
          </w:p>
        </w:tc>
        <w:tc>
          <w:tcPr>
            <w:tcW w:w="941" w:type="pct"/>
            <w:tcBorders>
              <w:top w:val="single" w:sz="4" w:space="0" w:color="auto"/>
              <w:left w:val="single" w:sz="4" w:space="0" w:color="auto"/>
              <w:right w:val="single" w:sz="4" w:space="0" w:color="auto"/>
            </w:tcBorders>
            <w:shd w:val="clear" w:color="auto" w:fill="auto"/>
          </w:tcPr>
          <w:p w:rsidR="000B480D" w:rsidRPr="000B480D" w:rsidRDefault="00B514F9" w:rsidP="000B480D">
            <w:pPr>
              <w:spacing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0B480D" w:rsidRPr="00307A48" w:rsidTr="002917E3">
        <w:trPr>
          <w:trHeight w:val="273"/>
        </w:trPr>
        <w:tc>
          <w:tcPr>
            <w:tcW w:w="579" w:type="pct"/>
            <w:vMerge/>
            <w:tcBorders>
              <w:left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0B480D" w:rsidRPr="000B480D" w:rsidRDefault="000B480D" w:rsidP="000B480D">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3 практикалық сабақ</w:t>
            </w:r>
            <w:r w:rsidR="00307A48">
              <w:rPr>
                <w:rFonts w:ascii="Times New Roman" w:hAnsi="Times New Roman" w:cs="Times New Roman"/>
                <w:sz w:val="24"/>
                <w:szCs w:val="24"/>
                <w:lang w:val="kk-KZ"/>
              </w:rPr>
              <w:t>. Көшпелі сюжеттер</w:t>
            </w:r>
          </w:p>
        </w:tc>
        <w:tc>
          <w:tcPr>
            <w:tcW w:w="523" w:type="pct"/>
            <w:tcBorders>
              <w:top w:val="single" w:sz="4" w:space="0" w:color="auto"/>
              <w:left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1</w:t>
            </w:r>
          </w:p>
        </w:tc>
        <w:tc>
          <w:tcPr>
            <w:tcW w:w="941" w:type="pct"/>
            <w:tcBorders>
              <w:top w:val="single" w:sz="4" w:space="0" w:color="auto"/>
              <w:left w:val="single" w:sz="4" w:space="0" w:color="auto"/>
              <w:right w:val="single" w:sz="4" w:space="0" w:color="auto"/>
            </w:tcBorders>
            <w:shd w:val="clear" w:color="auto" w:fill="auto"/>
          </w:tcPr>
          <w:p w:rsidR="000B480D" w:rsidRPr="000B480D" w:rsidRDefault="00B514F9" w:rsidP="000B480D">
            <w:pPr>
              <w:spacing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0B480D" w:rsidRPr="00307A48" w:rsidTr="002917E3">
        <w:trPr>
          <w:trHeight w:val="273"/>
        </w:trPr>
        <w:tc>
          <w:tcPr>
            <w:tcW w:w="579" w:type="pct"/>
            <w:vMerge/>
            <w:tcBorders>
              <w:left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0B480D" w:rsidRPr="000B480D" w:rsidRDefault="000B480D" w:rsidP="000B480D">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 xml:space="preserve">3 </w:t>
            </w:r>
            <w:r w:rsidR="00307A48">
              <w:rPr>
                <w:rFonts w:ascii="Times New Roman" w:hAnsi="Times New Roman" w:cs="Times New Roman"/>
                <w:sz w:val="24"/>
                <w:szCs w:val="24"/>
                <w:lang w:val="kk-KZ"/>
              </w:rPr>
              <w:t>–</w:t>
            </w:r>
            <w:r w:rsidRPr="000B480D">
              <w:rPr>
                <w:rFonts w:ascii="Times New Roman" w:hAnsi="Times New Roman" w:cs="Times New Roman"/>
                <w:sz w:val="24"/>
                <w:szCs w:val="24"/>
                <w:lang w:val="kk-KZ"/>
              </w:rPr>
              <w:t xml:space="preserve"> СОӨЖ</w:t>
            </w:r>
            <w:r w:rsidR="00307A48">
              <w:rPr>
                <w:rFonts w:ascii="Times New Roman" w:hAnsi="Times New Roman" w:cs="Times New Roman"/>
                <w:sz w:val="24"/>
                <w:szCs w:val="24"/>
                <w:lang w:val="kk-KZ"/>
              </w:rPr>
              <w:t xml:space="preserve">.Қазақ фольклорындағы көшпелі сюжеттер. </w:t>
            </w:r>
          </w:p>
        </w:tc>
        <w:tc>
          <w:tcPr>
            <w:tcW w:w="523" w:type="pct"/>
            <w:tcBorders>
              <w:top w:val="single" w:sz="4" w:space="0" w:color="auto"/>
              <w:left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1</w:t>
            </w:r>
          </w:p>
        </w:tc>
        <w:tc>
          <w:tcPr>
            <w:tcW w:w="941" w:type="pct"/>
            <w:tcBorders>
              <w:top w:val="single" w:sz="4" w:space="0" w:color="auto"/>
              <w:left w:val="single" w:sz="4" w:space="0" w:color="auto"/>
              <w:right w:val="single" w:sz="4" w:space="0" w:color="auto"/>
            </w:tcBorders>
            <w:shd w:val="clear" w:color="auto" w:fill="auto"/>
          </w:tcPr>
          <w:p w:rsidR="000B480D" w:rsidRPr="000B480D" w:rsidRDefault="00B514F9" w:rsidP="000B480D">
            <w:pPr>
              <w:spacing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0B480D" w:rsidRPr="00307A48" w:rsidTr="002917E3">
        <w:tc>
          <w:tcPr>
            <w:tcW w:w="579" w:type="pct"/>
            <w:vMerge w:val="restart"/>
            <w:tcBorders>
              <w:top w:val="single" w:sz="4" w:space="0" w:color="auto"/>
              <w:left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4</w:t>
            </w:r>
          </w:p>
          <w:p w:rsidR="000B480D" w:rsidRPr="000B480D" w:rsidRDefault="000B480D" w:rsidP="000B480D">
            <w:pPr>
              <w:spacing w:line="240" w:lineRule="auto"/>
              <w:contextualSpacing/>
              <w:jc w:val="center"/>
              <w:rPr>
                <w:rFonts w:ascii="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0B480D" w:rsidP="000B480D">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4-дәріс. Салыстырмалы әдебиеттанудың негізгі нысаны мен анықтамасы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B514F9" w:rsidP="000B480D">
            <w:pPr>
              <w:spacing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0B480D" w:rsidRPr="00307A48" w:rsidTr="002917E3">
        <w:trPr>
          <w:trHeight w:val="242"/>
        </w:trPr>
        <w:tc>
          <w:tcPr>
            <w:tcW w:w="579" w:type="pct"/>
            <w:vMerge/>
            <w:tcBorders>
              <w:left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0B480D" w:rsidRPr="000B480D" w:rsidRDefault="000B480D" w:rsidP="000B480D">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Практикалық сабақ</w:t>
            </w:r>
            <w:r w:rsidR="00307A48">
              <w:rPr>
                <w:rFonts w:ascii="Times New Roman" w:hAnsi="Times New Roman" w:cs="Times New Roman"/>
                <w:sz w:val="24"/>
                <w:szCs w:val="24"/>
                <w:lang w:val="kk-KZ"/>
              </w:rPr>
              <w:t xml:space="preserve">. </w:t>
            </w:r>
            <w:r w:rsidR="00B63E1A">
              <w:rPr>
                <w:rFonts w:ascii="Times New Roman" w:hAnsi="Times New Roman" w:cs="Times New Roman"/>
                <w:sz w:val="24"/>
                <w:szCs w:val="24"/>
                <w:lang w:val="kk-KZ"/>
              </w:rPr>
              <w:t>Әлем әдебиеті концепциясы</w:t>
            </w:r>
          </w:p>
        </w:tc>
        <w:tc>
          <w:tcPr>
            <w:tcW w:w="523" w:type="pct"/>
            <w:tcBorders>
              <w:top w:val="single" w:sz="4" w:space="0" w:color="auto"/>
              <w:left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1</w:t>
            </w:r>
          </w:p>
        </w:tc>
        <w:tc>
          <w:tcPr>
            <w:tcW w:w="941" w:type="pct"/>
            <w:tcBorders>
              <w:top w:val="single" w:sz="4" w:space="0" w:color="auto"/>
              <w:left w:val="single" w:sz="4" w:space="0" w:color="auto"/>
              <w:right w:val="single" w:sz="4" w:space="0" w:color="auto"/>
            </w:tcBorders>
            <w:shd w:val="clear" w:color="auto" w:fill="auto"/>
          </w:tcPr>
          <w:p w:rsidR="000B480D" w:rsidRPr="000B480D" w:rsidRDefault="00B514F9" w:rsidP="000B480D">
            <w:pPr>
              <w:spacing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0B480D" w:rsidRPr="00307A48" w:rsidTr="002917E3">
        <w:trPr>
          <w:trHeight w:val="242"/>
        </w:trPr>
        <w:tc>
          <w:tcPr>
            <w:tcW w:w="579" w:type="pct"/>
            <w:vMerge/>
            <w:tcBorders>
              <w:left w:val="single" w:sz="4" w:space="0" w:color="auto"/>
              <w:bottom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0B480D" w:rsidRPr="000B480D" w:rsidRDefault="000B480D" w:rsidP="000B480D">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4 – СОӨЖ</w:t>
            </w:r>
            <w:r w:rsidR="00307A48">
              <w:rPr>
                <w:rFonts w:ascii="Times New Roman" w:hAnsi="Times New Roman" w:cs="Times New Roman"/>
                <w:sz w:val="24"/>
                <w:szCs w:val="24"/>
                <w:lang w:val="kk-KZ"/>
              </w:rPr>
              <w:t xml:space="preserve">. </w:t>
            </w:r>
            <w:r w:rsidR="00B63E1A">
              <w:rPr>
                <w:rFonts w:ascii="Times New Roman" w:hAnsi="Times New Roman" w:cs="Times New Roman"/>
                <w:sz w:val="24"/>
                <w:szCs w:val="24"/>
                <w:lang w:val="kk-KZ"/>
              </w:rPr>
              <w:t>Жаһандану жағдайындағы мәдениеттер тоғысы</w:t>
            </w:r>
            <w:r w:rsidR="00101B94">
              <w:rPr>
                <w:rFonts w:ascii="Times New Roman" w:hAnsi="Times New Roman" w:cs="Times New Roman"/>
                <w:sz w:val="24"/>
                <w:szCs w:val="24"/>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1</w:t>
            </w:r>
          </w:p>
        </w:tc>
        <w:tc>
          <w:tcPr>
            <w:tcW w:w="941" w:type="pct"/>
            <w:tcBorders>
              <w:top w:val="single" w:sz="4" w:space="0" w:color="auto"/>
              <w:left w:val="single" w:sz="4" w:space="0" w:color="auto"/>
              <w:right w:val="single" w:sz="4" w:space="0" w:color="auto"/>
            </w:tcBorders>
            <w:shd w:val="clear" w:color="auto" w:fill="auto"/>
          </w:tcPr>
          <w:p w:rsidR="000B480D" w:rsidRPr="000B480D" w:rsidRDefault="00B514F9" w:rsidP="000B480D">
            <w:pPr>
              <w:spacing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0B480D" w:rsidRPr="00307A48" w:rsidTr="002917E3">
        <w:tc>
          <w:tcPr>
            <w:tcW w:w="579" w:type="pct"/>
            <w:vMerge w:val="restart"/>
            <w:tcBorders>
              <w:top w:val="single" w:sz="4" w:space="0" w:color="auto"/>
              <w:left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0B480D" w:rsidP="000B480D">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5-дәріс. «Ұлттық», «аймақтық», «әлемдік» әдебиет ұғымдары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B514F9" w:rsidP="000B480D">
            <w:pPr>
              <w:spacing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0B480D" w:rsidRPr="000B480D" w:rsidTr="002917E3">
        <w:tc>
          <w:tcPr>
            <w:tcW w:w="579" w:type="pct"/>
            <w:vMerge/>
            <w:tcBorders>
              <w:left w:val="single" w:sz="4" w:space="0" w:color="auto"/>
              <w:right w:val="single" w:sz="4" w:space="0" w:color="auto"/>
            </w:tcBorders>
            <w:shd w:val="clear" w:color="auto" w:fill="auto"/>
            <w:vAlign w:val="center"/>
          </w:tcPr>
          <w:p w:rsidR="000B480D" w:rsidRPr="000B480D" w:rsidRDefault="000B480D" w:rsidP="000B480D">
            <w:pPr>
              <w:spacing w:line="240" w:lineRule="auto"/>
              <w:contextualSpacing/>
              <w:rPr>
                <w:rFonts w:ascii="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0B480D" w:rsidP="000B480D">
            <w:pPr>
              <w:spacing w:after="0"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Практикалық сабақ.</w:t>
            </w:r>
            <w:r w:rsidRPr="003C1A91">
              <w:rPr>
                <w:rFonts w:ascii="Times New Roman" w:hAnsi="Times New Roman"/>
                <w:sz w:val="24"/>
                <w:szCs w:val="24"/>
                <w:lang w:val="kk-KZ"/>
              </w:rPr>
              <w:t xml:space="preserve"> </w:t>
            </w:r>
            <w:r>
              <w:rPr>
                <w:rFonts w:ascii="Times New Roman" w:hAnsi="Times New Roman"/>
                <w:sz w:val="24"/>
                <w:szCs w:val="24"/>
                <w:lang w:val="kk-KZ"/>
              </w:rPr>
              <w:t xml:space="preserve">Ұлттық әдебиеттер мәселесі. Аймақтық әдебиеттер феномені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B514F9" w:rsidP="000B480D">
            <w:pPr>
              <w:spacing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0B480D" w:rsidRPr="000B480D" w:rsidTr="002917E3">
        <w:tc>
          <w:tcPr>
            <w:tcW w:w="579" w:type="pct"/>
            <w:vMerge/>
            <w:tcBorders>
              <w:left w:val="single" w:sz="4" w:space="0" w:color="auto"/>
              <w:bottom w:val="single" w:sz="4" w:space="0" w:color="auto"/>
              <w:right w:val="single" w:sz="4" w:space="0" w:color="auto"/>
            </w:tcBorders>
            <w:shd w:val="clear" w:color="auto" w:fill="auto"/>
            <w:vAlign w:val="center"/>
          </w:tcPr>
          <w:p w:rsidR="000B480D" w:rsidRPr="000B480D" w:rsidRDefault="000B480D" w:rsidP="000B480D">
            <w:pPr>
              <w:spacing w:line="240" w:lineRule="auto"/>
              <w:contextualSpacing/>
              <w:rPr>
                <w:rFonts w:ascii="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0B480D" w:rsidP="000B480D">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5 – СОӨЖ</w:t>
            </w:r>
            <w:r>
              <w:rPr>
                <w:rFonts w:ascii="Times New Roman" w:hAnsi="Times New Roman" w:cs="Times New Roman"/>
                <w:sz w:val="24"/>
                <w:szCs w:val="24"/>
                <w:lang w:val="kk-KZ"/>
              </w:rPr>
              <w:t xml:space="preserve"> Әлемдік әдеби үдеріс тарихи-мәдени феномен ретінде</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B514F9" w:rsidP="000B480D">
            <w:pPr>
              <w:spacing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0B480D" w:rsidRPr="000B480D" w:rsidTr="002917E3">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0B480D" w:rsidP="000B480D">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 xml:space="preserve">6-дәріс. Салыстырмалы әдебиеттану контекстіндегі «Шығыс-Батыс»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B514F9" w:rsidP="000B480D">
            <w:pPr>
              <w:spacing w:line="240" w:lineRule="auto"/>
              <w:contextualSpacing/>
              <w:jc w:val="center"/>
              <w:rPr>
                <w:rFonts w:ascii="Times New Roman" w:hAnsi="Times New Roman" w:cs="Times New Roman"/>
                <w:caps/>
                <w:sz w:val="24"/>
                <w:szCs w:val="24"/>
                <w:lang w:val="kk-KZ"/>
              </w:rPr>
            </w:pPr>
            <w:r>
              <w:rPr>
                <w:rFonts w:ascii="Times New Roman" w:hAnsi="Times New Roman" w:cs="Times New Roman"/>
                <w:caps/>
                <w:sz w:val="24"/>
                <w:szCs w:val="24"/>
                <w:lang w:val="kk-KZ"/>
              </w:rPr>
              <w:t>2</w:t>
            </w:r>
          </w:p>
        </w:tc>
      </w:tr>
      <w:tr w:rsidR="000B480D" w:rsidRPr="000B480D" w:rsidTr="002917E3">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0B480D" w:rsidP="00101B94">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Практикалық сабақ.</w:t>
            </w:r>
            <w:r w:rsidR="00101B94">
              <w:rPr>
                <w:rFonts w:ascii="Times New Roman" w:hAnsi="Times New Roman" w:cs="Times New Roman"/>
                <w:sz w:val="24"/>
                <w:szCs w:val="24"/>
                <w:lang w:val="kk-KZ"/>
              </w:rPr>
              <w:t xml:space="preserve"> Маргиналдық салыстырмалы әдебиеттанудың мәселесі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B514F9" w:rsidP="000B480D">
            <w:pPr>
              <w:spacing w:line="240" w:lineRule="auto"/>
              <w:contextualSpacing/>
              <w:jc w:val="center"/>
              <w:rPr>
                <w:rFonts w:ascii="Times New Roman" w:hAnsi="Times New Roman" w:cs="Times New Roman"/>
                <w:caps/>
                <w:sz w:val="24"/>
                <w:szCs w:val="24"/>
                <w:lang w:val="kk-KZ"/>
              </w:rPr>
            </w:pPr>
            <w:r>
              <w:rPr>
                <w:rFonts w:ascii="Times New Roman" w:hAnsi="Times New Roman" w:cs="Times New Roman"/>
                <w:caps/>
                <w:sz w:val="24"/>
                <w:szCs w:val="24"/>
                <w:lang w:val="kk-KZ"/>
              </w:rPr>
              <w:t>4</w:t>
            </w:r>
          </w:p>
        </w:tc>
      </w:tr>
      <w:tr w:rsidR="000B480D" w:rsidRPr="00101B94" w:rsidTr="002917E3">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0B480D" w:rsidRPr="000B480D" w:rsidRDefault="000B480D" w:rsidP="000B480D">
            <w:pPr>
              <w:spacing w:line="240" w:lineRule="auto"/>
              <w:contextualSpacing/>
              <w:rPr>
                <w:rFonts w:ascii="Times New Roman" w:hAnsi="Times New Roman" w:cs="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0B480D" w:rsidRPr="000B480D" w:rsidRDefault="000B480D" w:rsidP="000B480D">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6 – СОӨЖ</w:t>
            </w:r>
            <w:r w:rsidR="00101B94">
              <w:rPr>
                <w:rFonts w:ascii="Times New Roman" w:hAnsi="Times New Roman" w:cs="Times New Roman"/>
                <w:sz w:val="24"/>
                <w:szCs w:val="24"/>
                <w:lang w:val="kk-KZ"/>
              </w:rPr>
              <w:t xml:space="preserve">. Қазақстандағы орыс тілді әдебиет </w:t>
            </w:r>
          </w:p>
        </w:tc>
        <w:tc>
          <w:tcPr>
            <w:tcW w:w="523" w:type="pct"/>
            <w:tcBorders>
              <w:top w:val="single" w:sz="4" w:space="0" w:color="auto"/>
              <w:left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1</w:t>
            </w:r>
          </w:p>
        </w:tc>
        <w:tc>
          <w:tcPr>
            <w:tcW w:w="941" w:type="pct"/>
            <w:tcBorders>
              <w:top w:val="single" w:sz="4" w:space="0" w:color="auto"/>
              <w:left w:val="single" w:sz="4" w:space="0" w:color="auto"/>
              <w:right w:val="single" w:sz="4" w:space="0" w:color="auto"/>
            </w:tcBorders>
            <w:shd w:val="clear" w:color="auto" w:fill="auto"/>
          </w:tcPr>
          <w:p w:rsidR="000B480D" w:rsidRPr="000B480D" w:rsidRDefault="00B514F9" w:rsidP="000B480D">
            <w:pPr>
              <w:spacing w:line="240" w:lineRule="auto"/>
              <w:contextualSpacing/>
              <w:jc w:val="center"/>
              <w:rPr>
                <w:rFonts w:ascii="Times New Roman" w:hAnsi="Times New Roman" w:cs="Times New Roman"/>
                <w:caps/>
                <w:sz w:val="24"/>
                <w:szCs w:val="24"/>
                <w:lang w:val="kk-KZ"/>
              </w:rPr>
            </w:pPr>
            <w:r>
              <w:rPr>
                <w:rFonts w:ascii="Times New Roman" w:hAnsi="Times New Roman" w:cs="Times New Roman"/>
                <w:caps/>
                <w:sz w:val="24"/>
                <w:szCs w:val="24"/>
                <w:lang w:val="kk-KZ"/>
              </w:rPr>
              <w:t>4</w:t>
            </w:r>
          </w:p>
        </w:tc>
      </w:tr>
      <w:tr w:rsidR="000B480D" w:rsidRPr="00101B94" w:rsidTr="002917E3">
        <w:tc>
          <w:tcPr>
            <w:tcW w:w="579" w:type="pct"/>
            <w:vMerge w:val="restart"/>
            <w:tcBorders>
              <w:top w:val="single" w:sz="4" w:space="0" w:color="auto"/>
              <w:left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7</w:t>
            </w:r>
          </w:p>
          <w:p w:rsidR="000B480D" w:rsidRPr="000B480D" w:rsidRDefault="000B480D" w:rsidP="000B480D">
            <w:pPr>
              <w:spacing w:line="240" w:lineRule="auto"/>
              <w:contextualSpacing/>
              <w:jc w:val="center"/>
              <w:rPr>
                <w:rFonts w:ascii="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0B480D" w:rsidP="000B480D">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 xml:space="preserve">7-дәріс. Әдеби байланыстар салыстырмалы әдебиеттанудың негізгі нысаны ретінде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B514F9" w:rsidP="000B480D">
            <w:pPr>
              <w:spacing w:line="240" w:lineRule="auto"/>
              <w:contextualSpacing/>
              <w:jc w:val="center"/>
              <w:rPr>
                <w:rFonts w:ascii="Times New Roman" w:hAnsi="Times New Roman" w:cs="Times New Roman"/>
                <w:caps/>
                <w:sz w:val="24"/>
                <w:szCs w:val="24"/>
                <w:lang w:val="kk-KZ"/>
              </w:rPr>
            </w:pPr>
            <w:r>
              <w:rPr>
                <w:rFonts w:ascii="Times New Roman" w:hAnsi="Times New Roman" w:cs="Times New Roman"/>
                <w:caps/>
                <w:sz w:val="24"/>
                <w:szCs w:val="24"/>
                <w:lang w:val="kk-KZ"/>
              </w:rPr>
              <w:t>2</w:t>
            </w:r>
          </w:p>
        </w:tc>
      </w:tr>
      <w:tr w:rsidR="000B480D" w:rsidRPr="000B480D" w:rsidTr="002917E3">
        <w:tc>
          <w:tcPr>
            <w:tcW w:w="579" w:type="pct"/>
            <w:vMerge/>
            <w:tcBorders>
              <w:left w:val="single" w:sz="4" w:space="0" w:color="auto"/>
              <w:right w:val="single" w:sz="4" w:space="0" w:color="auto"/>
            </w:tcBorders>
            <w:shd w:val="clear" w:color="auto" w:fill="auto"/>
            <w:vAlign w:val="center"/>
          </w:tcPr>
          <w:p w:rsidR="000B480D" w:rsidRPr="000B480D" w:rsidRDefault="000B480D" w:rsidP="000B480D">
            <w:pPr>
              <w:spacing w:line="240" w:lineRule="auto"/>
              <w:contextualSpacing/>
              <w:rPr>
                <w:rFonts w:ascii="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0B480D" w:rsidP="000B480D">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Практикалық сабақ.</w:t>
            </w:r>
            <w:r w:rsidR="00C67183">
              <w:rPr>
                <w:rFonts w:ascii="Times New Roman" w:hAnsi="Times New Roman" w:cs="Times New Roman"/>
                <w:sz w:val="24"/>
                <w:szCs w:val="24"/>
                <w:lang w:val="kk-KZ"/>
              </w:rPr>
              <w:t>Әдеби байланыстардың формалары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B514F9" w:rsidP="000B480D">
            <w:pPr>
              <w:spacing w:line="240" w:lineRule="auto"/>
              <w:contextualSpacing/>
              <w:jc w:val="center"/>
              <w:rPr>
                <w:rFonts w:ascii="Times New Roman" w:hAnsi="Times New Roman" w:cs="Times New Roman"/>
                <w:caps/>
                <w:sz w:val="24"/>
                <w:szCs w:val="24"/>
                <w:lang w:val="kk-KZ"/>
              </w:rPr>
            </w:pPr>
            <w:r>
              <w:rPr>
                <w:rFonts w:ascii="Times New Roman" w:hAnsi="Times New Roman" w:cs="Times New Roman"/>
                <w:caps/>
                <w:sz w:val="24"/>
                <w:szCs w:val="24"/>
                <w:lang w:val="kk-KZ"/>
              </w:rPr>
              <w:t>4</w:t>
            </w:r>
          </w:p>
        </w:tc>
      </w:tr>
      <w:tr w:rsidR="000B480D" w:rsidRPr="000B480D" w:rsidTr="002917E3">
        <w:trPr>
          <w:trHeight w:val="388"/>
        </w:trPr>
        <w:tc>
          <w:tcPr>
            <w:tcW w:w="579" w:type="pct"/>
            <w:vMerge/>
            <w:tcBorders>
              <w:left w:val="single" w:sz="4" w:space="0" w:color="auto"/>
              <w:right w:val="single" w:sz="4" w:space="0" w:color="auto"/>
            </w:tcBorders>
            <w:shd w:val="clear" w:color="auto" w:fill="auto"/>
            <w:vAlign w:val="center"/>
          </w:tcPr>
          <w:p w:rsidR="000B480D" w:rsidRPr="000B480D" w:rsidRDefault="000B480D" w:rsidP="000B480D">
            <w:pPr>
              <w:spacing w:line="240" w:lineRule="auto"/>
              <w:contextualSpacing/>
              <w:rPr>
                <w:rFonts w:ascii="Times New Roman" w:hAnsi="Times New Roman" w:cs="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0B480D" w:rsidRPr="000B480D" w:rsidRDefault="000B480D" w:rsidP="000B480D">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7 – СОӨЖ</w:t>
            </w:r>
            <w:r w:rsidR="00C67183">
              <w:rPr>
                <w:rFonts w:ascii="Times New Roman" w:hAnsi="Times New Roman" w:cs="Times New Roman"/>
                <w:sz w:val="24"/>
                <w:szCs w:val="24"/>
                <w:lang w:val="kk-KZ"/>
              </w:rPr>
              <w:t xml:space="preserve"> Әдеби байланыс түрлері</w:t>
            </w:r>
          </w:p>
        </w:tc>
        <w:tc>
          <w:tcPr>
            <w:tcW w:w="523" w:type="pct"/>
            <w:tcBorders>
              <w:top w:val="single" w:sz="4" w:space="0" w:color="auto"/>
              <w:left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1</w:t>
            </w:r>
          </w:p>
        </w:tc>
        <w:tc>
          <w:tcPr>
            <w:tcW w:w="941" w:type="pct"/>
            <w:tcBorders>
              <w:top w:val="single" w:sz="4" w:space="0" w:color="auto"/>
              <w:left w:val="single" w:sz="4" w:space="0" w:color="auto"/>
              <w:right w:val="single" w:sz="4" w:space="0" w:color="auto"/>
            </w:tcBorders>
            <w:shd w:val="clear" w:color="auto" w:fill="auto"/>
          </w:tcPr>
          <w:p w:rsidR="000B480D" w:rsidRPr="00B514F9" w:rsidRDefault="00B514F9" w:rsidP="000B480D">
            <w:pPr>
              <w:spacing w:line="240" w:lineRule="auto"/>
              <w:contextualSpacing/>
              <w:jc w:val="center"/>
              <w:rPr>
                <w:rFonts w:ascii="Times New Roman" w:hAnsi="Times New Roman" w:cs="Times New Roman"/>
                <w:caps/>
                <w:sz w:val="24"/>
                <w:szCs w:val="24"/>
                <w:lang w:val="kk-KZ"/>
              </w:rPr>
            </w:pPr>
            <w:r>
              <w:rPr>
                <w:rFonts w:ascii="Times New Roman" w:hAnsi="Times New Roman" w:cs="Times New Roman"/>
                <w:caps/>
                <w:sz w:val="24"/>
                <w:szCs w:val="24"/>
                <w:lang w:val="kk-KZ"/>
              </w:rPr>
              <w:t>4</w:t>
            </w:r>
          </w:p>
        </w:tc>
      </w:tr>
      <w:tr w:rsidR="000B480D" w:rsidRPr="000B480D" w:rsidTr="002917E3">
        <w:tc>
          <w:tcPr>
            <w:tcW w:w="579" w:type="pct"/>
            <w:vMerge/>
            <w:tcBorders>
              <w:left w:val="single" w:sz="4" w:space="0" w:color="auto"/>
              <w:bottom w:val="single" w:sz="4" w:space="0" w:color="auto"/>
              <w:right w:val="single" w:sz="4" w:space="0" w:color="auto"/>
            </w:tcBorders>
            <w:shd w:val="clear" w:color="auto" w:fill="auto"/>
            <w:vAlign w:val="center"/>
          </w:tcPr>
          <w:p w:rsidR="000B480D" w:rsidRPr="000B480D" w:rsidRDefault="000B480D" w:rsidP="000B480D">
            <w:pPr>
              <w:spacing w:line="240" w:lineRule="auto"/>
              <w:contextualSpacing/>
              <w:rPr>
                <w:rFonts w:ascii="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0B480D" w:rsidP="000B480D">
            <w:pPr>
              <w:spacing w:line="240" w:lineRule="auto"/>
              <w:contextualSpacing/>
              <w:rPr>
                <w:rFonts w:ascii="Times New Roman" w:hAnsi="Times New Roman" w:cs="Times New Roman"/>
                <w:b/>
                <w:sz w:val="24"/>
                <w:szCs w:val="24"/>
                <w:lang w:val="kk-KZ"/>
              </w:rPr>
            </w:pPr>
            <w:r w:rsidRPr="000B480D">
              <w:rPr>
                <w:rFonts w:ascii="Times New Roman" w:hAnsi="Times New Roman" w:cs="Times New Roman"/>
                <w:b/>
                <w:sz w:val="24"/>
                <w:szCs w:val="24"/>
                <w:lang w:val="kk-KZ"/>
              </w:rPr>
              <w:t xml:space="preserve">1 Аралық бақылау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b/>
                <w:caps/>
                <w:sz w:val="24"/>
                <w:szCs w:val="24"/>
                <w:lang w:val="kk-KZ"/>
              </w:rPr>
            </w:pPr>
            <w:r w:rsidRPr="000B480D">
              <w:rPr>
                <w:rFonts w:ascii="Times New Roman" w:hAnsi="Times New Roman" w:cs="Times New Roman"/>
                <w:b/>
                <w:caps/>
                <w:sz w:val="24"/>
                <w:szCs w:val="24"/>
                <w:lang w:val="kk-KZ"/>
              </w:rPr>
              <w:t>100</w:t>
            </w:r>
          </w:p>
        </w:tc>
      </w:tr>
      <w:tr w:rsidR="000B480D" w:rsidRPr="000B480D" w:rsidTr="002917E3">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B480D" w:rsidRPr="000B480D" w:rsidRDefault="000B480D" w:rsidP="000B480D">
            <w:pPr>
              <w:spacing w:line="240" w:lineRule="auto"/>
              <w:contextualSpacing/>
              <w:rPr>
                <w:rFonts w:ascii="Times New Roman" w:hAnsi="Times New Roman" w:cs="Times New Roman"/>
                <w:b/>
                <w:caps/>
                <w:sz w:val="24"/>
                <w:szCs w:val="24"/>
                <w:lang w:val="kk-KZ"/>
              </w:rPr>
            </w:pPr>
            <w:r w:rsidRPr="000B480D">
              <w:rPr>
                <w:rFonts w:ascii="Times New Roman" w:hAnsi="Times New Roman" w:cs="Times New Roman"/>
                <w:caps/>
                <w:sz w:val="24"/>
                <w:szCs w:val="24"/>
                <w:lang w:val="kk-KZ"/>
              </w:rPr>
              <w:t xml:space="preserve">                    </w:t>
            </w:r>
            <w:r w:rsidRPr="000B480D">
              <w:rPr>
                <w:rFonts w:ascii="Times New Roman" w:hAnsi="Times New Roman" w:cs="Times New Roman"/>
                <w:b/>
                <w:caps/>
                <w:sz w:val="24"/>
                <w:szCs w:val="24"/>
                <w:lang w:val="kk-KZ"/>
              </w:rPr>
              <w:t>мидтерм                                                                               1                    100</w:t>
            </w:r>
          </w:p>
        </w:tc>
      </w:tr>
      <w:tr w:rsidR="000B480D" w:rsidRPr="000B480D" w:rsidTr="002917E3">
        <w:tc>
          <w:tcPr>
            <w:tcW w:w="579" w:type="pct"/>
            <w:vMerge w:val="restart"/>
            <w:tcBorders>
              <w:left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0B480D" w:rsidP="000B480D">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 xml:space="preserve">8-дәріс. Контактілік-генетикалық байланыстар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B514F9" w:rsidP="000B480D">
            <w:pPr>
              <w:spacing w:line="240" w:lineRule="auto"/>
              <w:contextualSpacing/>
              <w:jc w:val="center"/>
              <w:rPr>
                <w:rFonts w:ascii="Times New Roman" w:hAnsi="Times New Roman" w:cs="Times New Roman"/>
                <w:caps/>
                <w:sz w:val="24"/>
                <w:szCs w:val="24"/>
                <w:lang w:val="kk-KZ"/>
              </w:rPr>
            </w:pPr>
            <w:r>
              <w:rPr>
                <w:rFonts w:ascii="Times New Roman" w:hAnsi="Times New Roman" w:cs="Times New Roman"/>
                <w:caps/>
                <w:sz w:val="24"/>
                <w:szCs w:val="24"/>
                <w:lang w:val="kk-KZ"/>
              </w:rPr>
              <w:t>2</w:t>
            </w:r>
          </w:p>
        </w:tc>
      </w:tr>
      <w:tr w:rsidR="000B480D" w:rsidRPr="000B480D" w:rsidTr="002917E3">
        <w:tc>
          <w:tcPr>
            <w:tcW w:w="579" w:type="pct"/>
            <w:vMerge/>
            <w:tcBorders>
              <w:left w:val="single" w:sz="4" w:space="0" w:color="auto"/>
              <w:right w:val="single" w:sz="4" w:space="0" w:color="auto"/>
            </w:tcBorders>
            <w:shd w:val="clear" w:color="auto" w:fill="auto"/>
            <w:vAlign w:val="center"/>
          </w:tcPr>
          <w:p w:rsidR="000B480D" w:rsidRPr="000B480D" w:rsidRDefault="000B480D" w:rsidP="000B480D">
            <w:pPr>
              <w:spacing w:line="240" w:lineRule="auto"/>
              <w:contextualSpacing/>
              <w:rPr>
                <w:rFonts w:ascii="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0B480D" w:rsidP="000B480D">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Практикалық сабақ .Сыртқы контактілер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B514F9" w:rsidP="000B480D">
            <w:pPr>
              <w:spacing w:line="240" w:lineRule="auto"/>
              <w:contextualSpacing/>
              <w:jc w:val="center"/>
              <w:rPr>
                <w:rFonts w:ascii="Times New Roman" w:hAnsi="Times New Roman" w:cs="Times New Roman"/>
                <w:caps/>
                <w:sz w:val="24"/>
                <w:szCs w:val="24"/>
                <w:lang w:val="kk-KZ"/>
              </w:rPr>
            </w:pPr>
            <w:r>
              <w:rPr>
                <w:rFonts w:ascii="Times New Roman" w:hAnsi="Times New Roman" w:cs="Times New Roman"/>
                <w:caps/>
                <w:sz w:val="24"/>
                <w:szCs w:val="24"/>
                <w:lang w:val="kk-KZ"/>
              </w:rPr>
              <w:t>4</w:t>
            </w:r>
          </w:p>
        </w:tc>
      </w:tr>
      <w:tr w:rsidR="000B480D" w:rsidRPr="000B480D" w:rsidTr="002917E3">
        <w:tc>
          <w:tcPr>
            <w:tcW w:w="579" w:type="pct"/>
            <w:vMerge/>
            <w:tcBorders>
              <w:left w:val="single" w:sz="4" w:space="0" w:color="auto"/>
              <w:right w:val="single" w:sz="4" w:space="0" w:color="auto"/>
            </w:tcBorders>
            <w:shd w:val="clear" w:color="auto" w:fill="auto"/>
            <w:vAlign w:val="center"/>
          </w:tcPr>
          <w:p w:rsidR="000B480D" w:rsidRPr="000B480D" w:rsidRDefault="000B480D" w:rsidP="000B480D">
            <w:pPr>
              <w:spacing w:line="240" w:lineRule="auto"/>
              <w:contextualSpacing/>
              <w:rPr>
                <w:rFonts w:ascii="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0B480D" w:rsidP="000B480D">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 xml:space="preserve">8 СОӨЖ  Қазақ әдебиетінің Мәсекеуде өткізілген декадалары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B514F9" w:rsidP="000B480D">
            <w:pPr>
              <w:spacing w:line="240" w:lineRule="auto"/>
              <w:contextualSpacing/>
              <w:jc w:val="center"/>
              <w:rPr>
                <w:rFonts w:ascii="Times New Roman" w:hAnsi="Times New Roman" w:cs="Times New Roman"/>
                <w:caps/>
                <w:sz w:val="24"/>
                <w:szCs w:val="24"/>
                <w:lang w:val="kk-KZ"/>
              </w:rPr>
            </w:pPr>
            <w:r>
              <w:rPr>
                <w:rFonts w:ascii="Times New Roman" w:hAnsi="Times New Roman" w:cs="Times New Roman"/>
                <w:caps/>
                <w:sz w:val="24"/>
                <w:szCs w:val="24"/>
                <w:lang w:val="kk-KZ"/>
              </w:rPr>
              <w:t>4</w:t>
            </w:r>
          </w:p>
        </w:tc>
      </w:tr>
      <w:tr w:rsidR="000B480D" w:rsidRPr="000B480D" w:rsidTr="002917E3">
        <w:tc>
          <w:tcPr>
            <w:tcW w:w="579" w:type="pct"/>
            <w:vMerge w:val="restart"/>
            <w:tcBorders>
              <w:left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0B480D" w:rsidP="000B480D">
            <w:pPr>
              <w:spacing w:line="240" w:lineRule="auto"/>
              <w:contextualSpacing/>
              <w:rPr>
                <w:rFonts w:ascii="Times New Roman" w:hAnsi="Times New Roman" w:cs="Times New Roman"/>
                <w:b/>
                <w:i/>
                <w:sz w:val="24"/>
                <w:szCs w:val="24"/>
                <w:lang w:val="kk-KZ"/>
              </w:rPr>
            </w:pPr>
            <w:r w:rsidRPr="000B480D">
              <w:rPr>
                <w:rFonts w:ascii="Times New Roman" w:hAnsi="Times New Roman" w:cs="Times New Roman"/>
                <w:sz w:val="24"/>
                <w:szCs w:val="24"/>
                <w:lang w:val="kk-KZ"/>
              </w:rPr>
              <w:t xml:space="preserve">9-дәріс. Типологиялық түйісулер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B514F9" w:rsidP="000B480D">
            <w:pPr>
              <w:spacing w:line="240" w:lineRule="auto"/>
              <w:contextualSpacing/>
              <w:jc w:val="center"/>
              <w:rPr>
                <w:rFonts w:ascii="Times New Roman" w:hAnsi="Times New Roman" w:cs="Times New Roman"/>
                <w:caps/>
                <w:sz w:val="24"/>
                <w:szCs w:val="24"/>
                <w:lang w:val="kk-KZ"/>
              </w:rPr>
            </w:pPr>
            <w:r>
              <w:rPr>
                <w:rFonts w:ascii="Times New Roman" w:hAnsi="Times New Roman" w:cs="Times New Roman"/>
                <w:caps/>
                <w:sz w:val="24"/>
                <w:szCs w:val="24"/>
                <w:lang w:val="kk-KZ"/>
              </w:rPr>
              <w:t>2</w:t>
            </w:r>
          </w:p>
        </w:tc>
      </w:tr>
      <w:tr w:rsidR="000B480D" w:rsidRPr="000B480D" w:rsidTr="002917E3">
        <w:tc>
          <w:tcPr>
            <w:tcW w:w="579" w:type="pct"/>
            <w:vMerge/>
            <w:tcBorders>
              <w:left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0B480D" w:rsidP="00C67183">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 xml:space="preserve">Практикалық сабақ. Ішкі </w:t>
            </w:r>
            <w:r w:rsidR="00C67183">
              <w:rPr>
                <w:rFonts w:ascii="Times New Roman" w:hAnsi="Times New Roman" w:cs="Times New Roman"/>
                <w:sz w:val="24"/>
                <w:szCs w:val="24"/>
                <w:lang w:val="kk-KZ"/>
              </w:rPr>
              <w:t>байланыстар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B514F9" w:rsidP="000B480D">
            <w:pPr>
              <w:spacing w:line="240" w:lineRule="auto"/>
              <w:contextualSpacing/>
              <w:jc w:val="center"/>
              <w:rPr>
                <w:rFonts w:ascii="Times New Roman" w:hAnsi="Times New Roman" w:cs="Times New Roman"/>
                <w:caps/>
                <w:sz w:val="24"/>
                <w:szCs w:val="24"/>
                <w:lang w:val="kk-KZ"/>
              </w:rPr>
            </w:pPr>
            <w:r>
              <w:rPr>
                <w:rFonts w:ascii="Times New Roman" w:hAnsi="Times New Roman" w:cs="Times New Roman"/>
                <w:caps/>
                <w:sz w:val="24"/>
                <w:szCs w:val="24"/>
                <w:lang w:val="kk-KZ"/>
              </w:rPr>
              <w:t>4</w:t>
            </w:r>
          </w:p>
        </w:tc>
      </w:tr>
      <w:tr w:rsidR="000B480D" w:rsidRPr="000B480D" w:rsidTr="002917E3">
        <w:tc>
          <w:tcPr>
            <w:tcW w:w="579" w:type="pct"/>
            <w:vMerge/>
            <w:tcBorders>
              <w:left w:val="single" w:sz="4" w:space="0" w:color="auto"/>
              <w:bottom w:val="single" w:sz="4" w:space="0" w:color="auto"/>
              <w:right w:val="single" w:sz="4" w:space="0" w:color="auto"/>
            </w:tcBorders>
            <w:shd w:val="clear" w:color="auto" w:fill="auto"/>
            <w:vAlign w:val="center"/>
          </w:tcPr>
          <w:p w:rsidR="000B480D" w:rsidRPr="000B480D" w:rsidRDefault="000B480D" w:rsidP="000B480D">
            <w:pPr>
              <w:spacing w:line="240" w:lineRule="auto"/>
              <w:contextualSpacing/>
              <w:rPr>
                <w:rFonts w:ascii="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0B480D" w:rsidP="000B480D">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9- СОӨЖ  Қазақ шығармаларының орыс тіліне аударылуы: көркемдік ерекшеліктер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B514F9" w:rsidP="000B480D">
            <w:pPr>
              <w:spacing w:line="240" w:lineRule="auto"/>
              <w:contextualSpacing/>
              <w:jc w:val="center"/>
              <w:rPr>
                <w:rFonts w:ascii="Times New Roman" w:hAnsi="Times New Roman" w:cs="Times New Roman"/>
                <w:caps/>
                <w:sz w:val="24"/>
                <w:szCs w:val="24"/>
                <w:lang w:val="kk-KZ"/>
              </w:rPr>
            </w:pPr>
            <w:r>
              <w:rPr>
                <w:rFonts w:ascii="Times New Roman" w:hAnsi="Times New Roman" w:cs="Times New Roman"/>
                <w:caps/>
                <w:sz w:val="24"/>
                <w:szCs w:val="24"/>
                <w:lang w:val="kk-KZ"/>
              </w:rPr>
              <w:t>4</w:t>
            </w:r>
          </w:p>
        </w:tc>
      </w:tr>
      <w:tr w:rsidR="000B480D" w:rsidRPr="000B480D" w:rsidTr="002917E3">
        <w:tc>
          <w:tcPr>
            <w:tcW w:w="579" w:type="pct"/>
            <w:vMerge w:val="restart"/>
            <w:tcBorders>
              <w:left w:val="single" w:sz="4" w:space="0" w:color="auto"/>
              <w:right w:val="single" w:sz="4" w:space="0" w:color="auto"/>
            </w:tcBorders>
            <w:shd w:val="clear" w:color="auto" w:fill="auto"/>
            <w:vAlign w:val="center"/>
          </w:tcPr>
          <w:p w:rsidR="000B480D" w:rsidRPr="000B480D" w:rsidRDefault="000B480D" w:rsidP="000B480D">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C67183" w:rsidP="001C7EB8">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 xml:space="preserve">10- дәріс.  </w:t>
            </w:r>
            <w:r>
              <w:rPr>
                <w:rFonts w:ascii="Times New Roman" w:hAnsi="Times New Roman" w:cs="Times New Roman"/>
                <w:sz w:val="24"/>
                <w:szCs w:val="24"/>
                <w:lang w:val="kk-KZ"/>
              </w:rPr>
              <w:t>Интертстуалдық</w:t>
            </w:r>
            <w:r w:rsidR="001C7EB8">
              <w:rPr>
                <w:rFonts w:ascii="Times New Roman" w:hAnsi="Times New Roman" w:cs="Times New Roman"/>
                <w:sz w:val="24"/>
                <w:szCs w:val="24"/>
                <w:lang w:val="kk-KZ"/>
              </w:rPr>
              <w:t xml:space="preserve"> </w:t>
            </w:r>
            <w:r>
              <w:rPr>
                <w:rFonts w:ascii="Times New Roman" w:hAnsi="Times New Roman" w:cs="Times New Roman"/>
                <w:sz w:val="24"/>
                <w:szCs w:val="24"/>
                <w:lang w:val="kk-KZ"/>
              </w:rPr>
              <w:t>ұғымы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B514F9" w:rsidP="000B480D">
            <w:pPr>
              <w:spacing w:line="240" w:lineRule="auto"/>
              <w:contextualSpacing/>
              <w:jc w:val="center"/>
              <w:rPr>
                <w:rFonts w:ascii="Times New Roman" w:hAnsi="Times New Roman" w:cs="Times New Roman"/>
                <w:caps/>
                <w:sz w:val="24"/>
                <w:szCs w:val="24"/>
                <w:lang w:val="kk-KZ"/>
              </w:rPr>
            </w:pPr>
            <w:r>
              <w:rPr>
                <w:rFonts w:ascii="Times New Roman" w:hAnsi="Times New Roman" w:cs="Times New Roman"/>
                <w:caps/>
                <w:sz w:val="24"/>
                <w:szCs w:val="24"/>
                <w:lang w:val="kk-KZ"/>
              </w:rPr>
              <w:t>2</w:t>
            </w:r>
          </w:p>
        </w:tc>
      </w:tr>
      <w:tr w:rsidR="000B480D" w:rsidRPr="000B480D" w:rsidTr="002917E3">
        <w:tc>
          <w:tcPr>
            <w:tcW w:w="579" w:type="pct"/>
            <w:vMerge/>
            <w:tcBorders>
              <w:left w:val="single" w:sz="4" w:space="0" w:color="auto"/>
              <w:right w:val="single" w:sz="4" w:space="0" w:color="auto"/>
            </w:tcBorders>
            <w:shd w:val="clear" w:color="auto" w:fill="auto"/>
            <w:vAlign w:val="center"/>
          </w:tcPr>
          <w:p w:rsidR="000B480D" w:rsidRPr="000B480D" w:rsidRDefault="000B480D" w:rsidP="000B480D">
            <w:pPr>
              <w:spacing w:line="240" w:lineRule="auto"/>
              <w:contextualSpacing/>
              <w:rPr>
                <w:rFonts w:ascii="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C67183" w:rsidP="00307A48">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Қазақ жазушылары шығармашылығында</w:t>
            </w:r>
            <w:r w:rsidR="00307A48">
              <w:rPr>
                <w:rFonts w:ascii="Times New Roman" w:hAnsi="Times New Roman" w:cs="Times New Roman"/>
                <w:sz w:val="24"/>
                <w:szCs w:val="24"/>
                <w:lang w:val="kk-KZ"/>
              </w:rPr>
              <w:t xml:space="preserve">ғы </w:t>
            </w:r>
            <w:r>
              <w:rPr>
                <w:rFonts w:ascii="Times New Roman" w:hAnsi="Times New Roman" w:cs="Times New Roman"/>
                <w:sz w:val="24"/>
                <w:szCs w:val="24"/>
                <w:lang w:val="kk-KZ"/>
              </w:rPr>
              <w:lastRenderedPageBreak/>
              <w:t xml:space="preserve">интертекстуалдық қолданыстар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lastRenderedPageBreak/>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B514F9" w:rsidP="000B480D">
            <w:pPr>
              <w:spacing w:line="240" w:lineRule="auto"/>
              <w:contextualSpacing/>
              <w:jc w:val="center"/>
              <w:rPr>
                <w:rFonts w:ascii="Times New Roman" w:hAnsi="Times New Roman" w:cs="Times New Roman"/>
                <w:caps/>
                <w:sz w:val="24"/>
                <w:szCs w:val="24"/>
                <w:lang w:val="kk-KZ"/>
              </w:rPr>
            </w:pPr>
            <w:r>
              <w:rPr>
                <w:rFonts w:ascii="Times New Roman" w:hAnsi="Times New Roman" w:cs="Times New Roman"/>
                <w:caps/>
                <w:sz w:val="24"/>
                <w:szCs w:val="24"/>
                <w:lang w:val="kk-KZ"/>
              </w:rPr>
              <w:t>4</w:t>
            </w:r>
          </w:p>
        </w:tc>
      </w:tr>
      <w:tr w:rsidR="000B480D" w:rsidRPr="00C67183" w:rsidTr="002917E3">
        <w:tc>
          <w:tcPr>
            <w:tcW w:w="579" w:type="pct"/>
            <w:vMerge/>
            <w:tcBorders>
              <w:left w:val="single" w:sz="4" w:space="0" w:color="auto"/>
              <w:bottom w:val="single" w:sz="4" w:space="0" w:color="auto"/>
              <w:right w:val="single" w:sz="4" w:space="0" w:color="auto"/>
            </w:tcBorders>
            <w:shd w:val="clear" w:color="auto" w:fill="auto"/>
            <w:vAlign w:val="center"/>
          </w:tcPr>
          <w:p w:rsidR="000B480D" w:rsidRPr="000B480D" w:rsidRDefault="000B480D" w:rsidP="000B480D">
            <w:pPr>
              <w:spacing w:line="240" w:lineRule="auto"/>
              <w:contextualSpacing/>
              <w:rPr>
                <w:rFonts w:ascii="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C67183" w:rsidP="000B480D">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10- СОӨЖ</w:t>
            </w:r>
            <w:r>
              <w:rPr>
                <w:rFonts w:ascii="Times New Roman" w:hAnsi="Times New Roman" w:cs="Times New Roman"/>
                <w:sz w:val="24"/>
                <w:szCs w:val="24"/>
                <w:lang w:val="kk-KZ"/>
              </w:rPr>
              <w:t xml:space="preserve">. </w:t>
            </w:r>
            <w:r w:rsidR="0039281B">
              <w:rPr>
                <w:rFonts w:ascii="Times New Roman" w:hAnsi="Times New Roman" w:cs="Times New Roman"/>
                <w:sz w:val="24"/>
                <w:szCs w:val="24"/>
                <w:lang w:val="kk-KZ"/>
              </w:rPr>
              <w:t>Қазіргі қазақ әңгімелеріндегі интертекстуалдық</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0B480D"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B480D" w:rsidRPr="000B480D" w:rsidRDefault="00B514F9" w:rsidP="000B480D">
            <w:pPr>
              <w:spacing w:line="240" w:lineRule="auto"/>
              <w:contextualSpacing/>
              <w:jc w:val="center"/>
              <w:rPr>
                <w:rFonts w:ascii="Times New Roman" w:hAnsi="Times New Roman" w:cs="Times New Roman"/>
                <w:caps/>
                <w:sz w:val="24"/>
                <w:szCs w:val="24"/>
                <w:lang w:val="kk-KZ"/>
              </w:rPr>
            </w:pPr>
            <w:r>
              <w:rPr>
                <w:rFonts w:ascii="Times New Roman" w:hAnsi="Times New Roman" w:cs="Times New Roman"/>
                <w:caps/>
                <w:sz w:val="24"/>
                <w:szCs w:val="24"/>
                <w:lang w:val="kk-KZ"/>
              </w:rPr>
              <w:t>4</w:t>
            </w:r>
          </w:p>
        </w:tc>
      </w:tr>
      <w:tr w:rsidR="00C67183" w:rsidRPr="00C67183" w:rsidTr="002917E3">
        <w:tc>
          <w:tcPr>
            <w:tcW w:w="579" w:type="pct"/>
            <w:vMerge w:val="restart"/>
            <w:tcBorders>
              <w:left w:val="single" w:sz="4" w:space="0" w:color="auto"/>
              <w:right w:val="single" w:sz="4" w:space="0" w:color="auto"/>
            </w:tcBorders>
            <w:shd w:val="clear" w:color="auto" w:fill="auto"/>
            <w:vAlign w:val="center"/>
          </w:tcPr>
          <w:p w:rsidR="00C67183" w:rsidRPr="000B480D" w:rsidRDefault="00C67183" w:rsidP="000B480D">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7976A4">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11-дәріс. Көркем аударма салыстырмалы әдебиеттанудың нысаны ретінде</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0B480D">
            <w:pPr>
              <w:spacing w:line="240" w:lineRule="auto"/>
              <w:contextualSpacing/>
              <w:jc w:val="center"/>
              <w:rPr>
                <w:rFonts w:ascii="Times New Roman" w:hAnsi="Times New Roman" w:cs="Times New Roman"/>
                <w:caps/>
                <w:sz w:val="24"/>
                <w:szCs w:val="24"/>
                <w:lang w:val="kk-KZ"/>
              </w:rPr>
            </w:pPr>
            <w:r>
              <w:rPr>
                <w:rFonts w:ascii="Times New Roman" w:hAnsi="Times New Roman" w:cs="Times New Roman"/>
                <w:caps/>
                <w:sz w:val="24"/>
                <w:szCs w:val="24"/>
                <w:lang w:val="kk-KZ"/>
              </w:rPr>
              <w:t>2</w:t>
            </w:r>
          </w:p>
        </w:tc>
      </w:tr>
      <w:tr w:rsidR="00C67183" w:rsidRPr="000B480D" w:rsidTr="002917E3">
        <w:tc>
          <w:tcPr>
            <w:tcW w:w="579" w:type="pct"/>
            <w:vMerge/>
            <w:tcBorders>
              <w:left w:val="single" w:sz="4" w:space="0" w:color="auto"/>
              <w:right w:val="single" w:sz="4" w:space="0" w:color="auto"/>
            </w:tcBorders>
            <w:shd w:val="clear" w:color="auto" w:fill="auto"/>
            <w:vAlign w:val="center"/>
          </w:tcPr>
          <w:p w:rsidR="00C67183" w:rsidRPr="000B480D" w:rsidRDefault="00C67183" w:rsidP="000B480D">
            <w:pPr>
              <w:spacing w:line="240" w:lineRule="auto"/>
              <w:contextualSpacing/>
              <w:rPr>
                <w:rFonts w:ascii="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7976A4">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Практикалық сабақ.  Аударманың делдалдық қызметі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0B480D">
            <w:pPr>
              <w:spacing w:line="240" w:lineRule="auto"/>
              <w:contextualSpacing/>
              <w:jc w:val="center"/>
              <w:rPr>
                <w:rFonts w:ascii="Times New Roman" w:hAnsi="Times New Roman" w:cs="Times New Roman"/>
                <w:caps/>
                <w:sz w:val="24"/>
                <w:szCs w:val="24"/>
                <w:lang w:val="kk-KZ"/>
              </w:rPr>
            </w:pPr>
            <w:r>
              <w:rPr>
                <w:rFonts w:ascii="Times New Roman" w:hAnsi="Times New Roman" w:cs="Times New Roman"/>
                <w:caps/>
                <w:sz w:val="24"/>
                <w:szCs w:val="24"/>
                <w:lang w:val="kk-KZ"/>
              </w:rPr>
              <w:t>4</w:t>
            </w:r>
          </w:p>
        </w:tc>
      </w:tr>
      <w:tr w:rsidR="00C67183" w:rsidRPr="000B480D" w:rsidTr="002917E3">
        <w:tc>
          <w:tcPr>
            <w:tcW w:w="579" w:type="pct"/>
            <w:vMerge/>
            <w:tcBorders>
              <w:left w:val="single" w:sz="4" w:space="0" w:color="auto"/>
              <w:bottom w:val="single" w:sz="4" w:space="0" w:color="auto"/>
              <w:right w:val="single" w:sz="4" w:space="0" w:color="auto"/>
            </w:tcBorders>
            <w:shd w:val="clear" w:color="auto" w:fill="auto"/>
            <w:vAlign w:val="center"/>
          </w:tcPr>
          <w:p w:rsidR="00C67183" w:rsidRPr="000B480D" w:rsidRDefault="00C67183" w:rsidP="000B480D">
            <w:pPr>
              <w:spacing w:line="240" w:lineRule="auto"/>
              <w:contextualSpacing/>
              <w:rPr>
                <w:rFonts w:ascii="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7976A4">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11 – СОӨЖ</w:t>
            </w:r>
            <w:r w:rsidRPr="00B514F9">
              <w:rPr>
                <w:rFonts w:ascii="Times New Roman" w:hAnsi="Times New Roman"/>
                <w:sz w:val="24"/>
                <w:szCs w:val="24"/>
                <w:lang w:val="kk-KZ"/>
              </w:rPr>
              <w:t xml:space="preserve"> </w:t>
            </w:r>
            <w:r w:rsidRPr="000B480D">
              <w:rPr>
                <w:rFonts w:ascii="Times New Roman" w:hAnsi="Times New Roman" w:cs="Times New Roman"/>
                <w:sz w:val="24"/>
                <w:szCs w:val="24"/>
                <w:lang w:val="kk-KZ"/>
              </w:rPr>
              <w:t>Абай шығармаларының орыс тіліне аударылуы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0B480D">
            <w:pPr>
              <w:spacing w:line="240" w:lineRule="auto"/>
              <w:contextualSpacing/>
              <w:jc w:val="center"/>
              <w:rPr>
                <w:rFonts w:ascii="Times New Roman" w:hAnsi="Times New Roman" w:cs="Times New Roman"/>
                <w:caps/>
                <w:sz w:val="24"/>
                <w:szCs w:val="24"/>
                <w:lang w:val="kk-KZ"/>
              </w:rPr>
            </w:pPr>
            <w:r>
              <w:rPr>
                <w:rFonts w:ascii="Times New Roman" w:hAnsi="Times New Roman" w:cs="Times New Roman"/>
                <w:caps/>
                <w:sz w:val="24"/>
                <w:szCs w:val="24"/>
                <w:lang w:val="kk-KZ"/>
              </w:rPr>
              <w:t>4</w:t>
            </w:r>
          </w:p>
        </w:tc>
      </w:tr>
      <w:tr w:rsidR="00C67183" w:rsidRPr="000B480D" w:rsidTr="002917E3">
        <w:tc>
          <w:tcPr>
            <w:tcW w:w="579" w:type="pct"/>
            <w:vMerge w:val="restart"/>
            <w:tcBorders>
              <w:left w:val="single" w:sz="4" w:space="0" w:color="auto"/>
              <w:right w:val="single" w:sz="4" w:space="0" w:color="auto"/>
            </w:tcBorders>
            <w:shd w:val="clear" w:color="auto" w:fill="auto"/>
            <w:vAlign w:val="center"/>
          </w:tcPr>
          <w:p w:rsidR="00C67183" w:rsidRPr="000B480D" w:rsidRDefault="00C67183" w:rsidP="000B480D">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9714D7">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12- дәріс.Зерттеудің</w:t>
            </w:r>
            <w:r w:rsidR="009714D7">
              <w:rPr>
                <w:rFonts w:ascii="Times New Roman" w:hAnsi="Times New Roman" w:cs="Times New Roman"/>
                <w:sz w:val="24"/>
                <w:szCs w:val="24"/>
                <w:lang w:val="kk-KZ"/>
              </w:rPr>
              <w:t xml:space="preserve"> компаративисттік</w:t>
            </w:r>
            <w:r w:rsidRPr="000B480D">
              <w:rPr>
                <w:rFonts w:ascii="Times New Roman" w:hAnsi="Times New Roman" w:cs="Times New Roman"/>
                <w:sz w:val="24"/>
                <w:szCs w:val="24"/>
                <w:lang w:val="kk-KZ"/>
              </w:rPr>
              <w:t xml:space="preserve"> әдістері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0B480D">
            <w:pPr>
              <w:spacing w:line="240" w:lineRule="auto"/>
              <w:contextualSpacing/>
              <w:jc w:val="center"/>
              <w:rPr>
                <w:rFonts w:ascii="Times New Roman" w:hAnsi="Times New Roman" w:cs="Times New Roman"/>
                <w:caps/>
                <w:sz w:val="24"/>
                <w:szCs w:val="24"/>
                <w:lang w:val="kk-KZ"/>
              </w:rPr>
            </w:pPr>
            <w:r>
              <w:rPr>
                <w:rFonts w:ascii="Times New Roman" w:hAnsi="Times New Roman" w:cs="Times New Roman"/>
                <w:caps/>
                <w:sz w:val="24"/>
                <w:szCs w:val="24"/>
                <w:lang w:val="kk-KZ"/>
              </w:rPr>
              <w:t>2</w:t>
            </w:r>
          </w:p>
        </w:tc>
      </w:tr>
      <w:tr w:rsidR="00C67183" w:rsidRPr="000B480D" w:rsidTr="002917E3">
        <w:tc>
          <w:tcPr>
            <w:tcW w:w="579" w:type="pct"/>
            <w:vMerge/>
            <w:tcBorders>
              <w:left w:val="single" w:sz="4" w:space="0" w:color="auto"/>
              <w:right w:val="single" w:sz="4" w:space="0" w:color="auto"/>
            </w:tcBorders>
            <w:shd w:val="clear" w:color="auto" w:fill="auto"/>
            <w:vAlign w:val="center"/>
          </w:tcPr>
          <w:p w:rsidR="00C67183" w:rsidRPr="000B480D" w:rsidRDefault="00C67183" w:rsidP="000B480D">
            <w:pPr>
              <w:spacing w:line="240" w:lineRule="auto"/>
              <w:contextualSpacing/>
              <w:rPr>
                <w:rFonts w:ascii="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7183" w:rsidRPr="00B514F9" w:rsidRDefault="00C67183" w:rsidP="004B1B40">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Практикалық сабақ.</w:t>
            </w:r>
            <w:r w:rsidRPr="00A7366B">
              <w:rPr>
                <w:rFonts w:ascii="Times New Roman" w:hAnsi="Times New Roman"/>
                <w:sz w:val="24"/>
                <w:szCs w:val="24"/>
                <w:lang w:val="kk-KZ"/>
              </w:rPr>
              <w:t xml:space="preserve"> А.Н.Веселовск</w:t>
            </w:r>
            <w:r>
              <w:rPr>
                <w:rFonts w:ascii="Times New Roman" w:hAnsi="Times New Roman"/>
                <w:sz w:val="24"/>
                <w:szCs w:val="24"/>
                <w:lang w:val="kk-KZ"/>
              </w:rPr>
              <w:t xml:space="preserve">ий, </w:t>
            </w:r>
            <w:r w:rsidRPr="00A7366B">
              <w:rPr>
                <w:rFonts w:ascii="Times New Roman" w:hAnsi="Times New Roman"/>
                <w:sz w:val="24"/>
                <w:szCs w:val="24"/>
                <w:lang w:val="kk-KZ"/>
              </w:rPr>
              <w:t>Ф.И.Буслаев</w:t>
            </w:r>
            <w:r>
              <w:rPr>
                <w:rFonts w:ascii="Times New Roman" w:hAnsi="Times New Roman"/>
                <w:sz w:val="24"/>
                <w:szCs w:val="24"/>
                <w:lang w:val="kk-KZ"/>
              </w:rPr>
              <w:t xml:space="preserve">, </w:t>
            </w:r>
            <w:r w:rsidRPr="00A7366B">
              <w:rPr>
                <w:rFonts w:ascii="Times New Roman" w:hAnsi="Times New Roman"/>
                <w:sz w:val="24"/>
                <w:szCs w:val="24"/>
                <w:lang w:val="kk-KZ"/>
              </w:rPr>
              <w:t>В.М. Жирмунск</w:t>
            </w:r>
            <w:r>
              <w:rPr>
                <w:rFonts w:ascii="Times New Roman" w:hAnsi="Times New Roman"/>
                <w:sz w:val="24"/>
                <w:szCs w:val="24"/>
                <w:lang w:val="kk-KZ"/>
              </w:rPr>
              <w:t>ий концепцияларындағы тарихи-салыстырмалы әдіс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0B480D">
            <w:pPr>
              <w:spacing w:line="240" w:lineRule="auto"/>
              <w:contextualSpacing/>
              <w:jc w:val="center"/>
              <w:rPr>
                <w:rFonts w:ascii="Times New Roman" w:hAnsi="Times New Roman" w:cs="Times New Roman"/>
                <w:caps/>
                <w:sz w:val="24"/>
                <w:szCs w:val="24"/>
                <w:lang w:val="kk-KZ"/>
              </w:rPr>
            </w:pPr>
            <w:r>
              <w:rPr>
                <w:rFonts w:ascii="Times New Roman" w:hAnsi="Times New Roman" w:cs="Times New Roman"/>
                <w:caps/>
                <w:sz w:val="24"/>
                <w:szCs w:val="24"/>
                <w:lang w:val="kk-KZ"/>
              </w:rPr>
              <w:t>4</w:t>
            </w:r>
          </w:p>
        </w:tc>
      </w:tr>
      <w:tr w:rsidR="00C67183" w:rsidRPr="00C67183" w:rsidTr="002917E3">
        <w:tc>
          <w:tcPr>
            <w:tcW w:w="579" w:type="pct"/>
            <w:vMerge/>
            <w:tcBorders>
              <w:left w:val="single" w:sz="4" w:space="0" w:color="auto"/>
              <w:bottom w:val="single" w:sz="4" w:space="0" w:color="auto"/>
              <w:right w:val="single" w:sz="4" w:space="0" w:color="auto"/>
            </w:tcBorders>
            <w:shd w:val="clear" w:color="auto" w:fill="auto"/>
            <w:vAlign w:val="center"/>
          </w:tcPr>
          <w:p w:rsidR="00C67183" w:rsidRPr="000B480D" w:rsidRDefault="00C67183" w:rsidP="000B480D">
            <w:pPr>
              <w:spacing w:line="240" w:lineRule="auto"/>
              <w:contextualSpacing/>
              <w:rPr>
                <w:rFonts w:ascii="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7183" w:rsidRPr="00B514F9" w:rsidRDefault="00C67183" w:rsidP="004B1B40">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12 – СОӨЖ</w:t>
            </w:r>
            <w:r>
              <w:rPr>
                <w:rFonts w:ascii="Times New Roman" w:hAnsi="Times New Roman" w:cs="Times New Roman"/>
                <w:sz w:val="24"/>
                <w:szCs w:val="24"/>
                <w:lang w:val="kk-KZ"/>
              </w:rPr>
              <w:t xml:space="preserve">. </w:t>
            </w:r>
            <w:r w:rsidRPr="00B514F9">
              <w:rPr>
                <w:rFonts w:ascii="Times New Roman" w:hAnsi="Times New Roman"/>
                <w:sz w:val="24"/>
                <w:szCs w:val="24"/>
                <w:lang w:val="kk-KZ"/>
              </w:rPr>
              <w:t>Ф.И.Буслаев</w:t>
            </w:r>
            <w:r>
              <w:rPr>
                <w:rFonts w:ascii="Times New Roman" w:hAnsi="Times New Roman"/>
                <w:sz w:val="24"/>
                <w:szCs w:val="24"/>
                <w:lang w:val="kk-KZ"/>
              </w:rPr>
              <w:t>,</w:t>
            </w:r>
            <w:r w:rsidRPr="00B514F9">
              <w:rPr>
                <w:rFonts w:ascii="Times New Roman" w:hAnsi="Times New Roman"/>
                <w:sz w:val="24"/>
                <w:szCs w:val="24"/>
                <w:lang w:val="kk-KZ"/>
              </w:rPr>
              <w:t xml:space="preserve"> </w:t>
            </w:r>
            <w:r>
              <w:rPr>
                <w:rFonts w:ascii="Times New Roman" w:hAnsi="Times New Roman"/>
                <w:sz w:val="24"/>
                <w:szCs w:val="24"/>
                <w:lang w:val="kk-KZ"/>
              </w:rPr>
              <w:t>М.П.Алексеев концепцияларындағы тарихи-салыстырмалы әдіс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0B480D">
            <w:pPr>
              <w:spacing w:line="240" w:lineRule="auto"/>
              <w:contextualSpacing/>
              <w:jc w:val="center"/>
              <w:rPr>
                <w:rFonts w:ascii="Times New Roman" w:hAnsi="Times New Roman" w:cs="Times New Roman"/>
                <w:caps/>
                <w:sz w:val="24"/>
                <w:szCs w:val="24"/>
                <w:lang w:val="kk-KZ"/>
              </w:rPr>
            </w:pPr>
            <w:r>
              <w:rPr>
                <w:rFonts w:ascii="Times New Roman" w:hAnsi="Times New Roman" w:cs="Times New Roman"/>
                <w:caps/>
                <w:sz w:val="24"/>
                <w:szCs w:val="24"/>
                <w:lang w:val="kk-KZ"/>
              </w:rPr>
              <w:t>4</w:t>
            </w:r>
          </w:p>
        </w:tc>
      </w:tr>
      <w:tr w:rsidR="00C67183" w:rsidRPr="00C67183" w:rsidTr="002917E3">
        <w:tc>
          <w:tcPr>
            <w:tcW w:w="579" w:type="pct"/>
            <w:vMerge w:val="restart"/>
            <w:tcBorders>
              <w:left w:val="single" w:sz="4" w:space="0" w:color="auto"/>
              <w:right w:val="single" w:sz="4" w:space="0" w:color="auto"/>
            </w:tcBorders>
            <w:shd w:val="clear" w:color="auto" w:fill="auto"/>
          </w:tcPr>
          <w:p w:rsidR="00C67183" w:rsidRPr="000B480D" w:rsidRDefault="00C67183" w:rsidP="000B480D">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CA6F21">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13-дәріс. </w:t>
            </w:r>
            <w:r w:rsidR="00CA6F21">
              <w:rPr>
                <w:rFonts w:ascii="Times New Roman" w:hAnsi="Times New Roman" w:cs="Times New Roman"/>
                <w:sz w:val="24"/>
                <w:szCs w:val="24"/>
                <w:lang w:val="kk-KZ"/>
              </w:rPr>
              <w:t>М.</w:t>
            </w:r>
            <w:r w:rsidRPr="000B480D">
              <w:rPr>
                <w:rFonts w:ascii="Times New Roman" w:hAnsi="Times New Roman" w:cs="Times New Roman"/>
                <w:sz w:val="24"/>
                <w:szCs w:val="24"/>
                <w:lang w:val="kk-KZ"/>
              </w:rPr>
              <w:t>Ә</w:t>
            </w:r>
            <w:r w:rsidR="00CA6F21">
              <w:rPr>
                <w:rFonts w:ascii="Times New Roman" w:hAnsi="Times New Roman" w:cs="Times New Roman"/>
                <w:sz w:val="24"/>
                <w:szCs w:val="24"/>
                <w:lang w:val="kk-KZ"/>
              </w:rPr>
              <w:t xml:space="preserve">уезовтің компаративисттік зерттеулері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0B480D">
            <w:pPr>
              <w:spacing w:line="240" w:lineRule="auto"/>
              <w:contextualSpacing/>
              <w:jc w:val="center"/>
              <w:rPr>
                <w:rFonts w:ascii="Times New Roman" w:hAnsi="Times New Roman" w:cs="Times New Roman"/>
                <w:caps/>
                <w:sz w:val="24"/>
                <w:szCs w:val="24"/>
                <w:lang w:val="kk-KZ"/>
              </w:rPr>
            </w:pPr>
            <w:r>
              <w:rPr>
                <w:rFonts w:ascii="Times New Roman" w:hAnsi="Times New Roman" w:cs="Times New Roman"/>
                <w:caps/>
                <w:sz w:val="24"/>
                <w:szCs w:val="24"/>
                <w:lang w:val="kk-KZ"/>
              </w:rPr>
              <w:t>2</w:t>
            </w:r>
          </w:p>
        </w:tc>
      </w:tr>
      <w:tr w:rsidR="00C67183" w:rsidRPr="00C67183" w:rsidTr="002917E3">
        <w:tc>
          <w:tcPr>
            <w:tcW w:w="579" w:type="pct"/>
            <w:vMerge/>
            <w:tcBorders>
              <w:left w:val="single" w:sz="4" w:space="0" w:color="auto"/>
              <w:right w:val="single" w:sz="4" w:space="0" w:color="auto"/>
            </w:tcBorders>
            <w:shd w:val="clear" w:color="auto" w:fill="auto"/>
          </w:tcPr>
          <w:p w:rsidR="00C67183" w:rsidRPr="000B480D" w:rsidRDefault="00C67183" w:rsidP="000B480D">
            <w:pPr>
              <w:spacing w:line="240" w:lineRule="auto"/>
              <w:contextualSpacing/>
              <w:jc w:val="center"/>
              <w:rPr>
                <w:rFonts w:ascii="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A7366B">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Практикалық сабақ.</w:t>
            </w:r>
            <w:r>
              <w:rPr>
                <w:rFonts w:ascii="Times New Roman" w:hAnsi="Times New Roman" w:cs="Times New Roman"/>
                <w:sz w:val="24"/>
                <w:szCs w:val="24"/>
                <w:lang w:val="kk-KZ"/>
              </w:rPr>
              <w:t xml:space="preserve"> </w:t>
            </w:r>
            <w:r w:rsidR="00A7366B">
              <w:rPr>
                <w:rFonts w:ascii="Times New Roman" w:hAnsi="Times New Roman" w:cs="Times New Roman"/>
                <w:sz w:val="24"/>
                <w:szCs w:val="24"/>
                <w:lang w:val="kk-KZ"/>
              </w:rPr>
              <w:t>Ө</w:t>
            </w:r>
            <w:r>
              <w:rPr>
                <w:rFonts w:ascii="Times New Roman" w:hAnsi="Times New Roman" w:cs="Times New Roman"/>
                <w:sz w:val="24"/>
                <w:szCs w:val="24"/>
                <w:lang w:val="kk-KZ"/>
              </w:rPr>
              <w:t>зге халықтардың қабылдауында</w:t>
            </w:r>
            <w:r w:rsidR="00A7366B">
              <w:rPr>
                <w:rFonts w:ascii="Times New Roman" w:hAnsi="Times New Roman" w:cs="Times New Roman"/>
                <w:sz w:val="24"/>
                <w:szCs w:val="24"/>
                <w:lang w:val="kk-KZ"/>
              </w:rPr>
              <w:t xml:space="preserve">ғы қазақ әдебиеті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0B480D">
            <w:pPr>
              <w:spacing w:line="240" w:lineRule="auto"/>
              <w:contextualSpacing/>
              <w:jc w:val="center"/>
              <w:rPr>
                <w:rFonts w:ascii="Times New Roman" w:hAnsi="Times New Roman" w:cs="Times New Roman"/>
                <w:sz w:val="24"/>
                <w:szCs w:val="24"/>
                <w:lang w:val="kk-KZ"/>
              </w:rPr>
            </w:pPr>
            <w:r w:rsidRPr="000B480D">
              <w:rPr>
                <w:rFonts w:ascii="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0B480D">
            <w:pPr>
              <w:spacing w:line="240" w:lineRule="auto"/>
              <w:contextualSpacing/>
              <w:jc w:val="center"/>
              <w:rPr>
                <w:rFonts w:ascii="Times New Roman" w:hAnsi="Times New Roman" w:cs="Times New Roman"/>
                <w:caps/>
                <w:sz w:val="24"/>
                <w:szCs w:val="24"/>
                <w:lang w:val="kk-KZ"/>
              </w:rPr>
            </w:pPr>
            <w:r>
              <w:rPr>
                <w:rFonts w:ascii="Times New Roman" w:hAnsi="Times New Roman" w:cs="Times New Roman"/>
                <w:caps/>
                <w:sz w:val="24"/>
                <w:szCs w:val="24"/>
                <w:lang w:val="kk-KZ"/>
              </w:rPr>
              <w:t>4</w:t>
            </w:r>
          </w:p>
        </w:tc>
      </w:tr>
      <w:tr w:rsidR="00C67183" w:rsidRPr="00C67183" w:rsidTr="002917E3">
        <w:trPr>
          <w:trHeight w:val="244"/>
        </w:trPr>
        <w:tc>
          <w:tcPr>
            <w:tcW w:w="579" w:type="pct"/>
            <w:vMerge/>
            <w:tcBorders>
              <w:left w:val="single" w:sz="4" w:space="0" w:color="auto"/>
              <w:right w:val="single" w:sz="4" w:space="0" w:color="auto"/>
            </w:tcBorders>
            <w:shd w:val="clear" w:color="auto" w:fill="auto"/>
            <w:vAlign w:val="center"/>
          </w:tcPr>
          <w:p w:rsidR="00C67183" w:rsidRPr="000B480D" w:rsidRDefault="00C67183" w:rsidP="000B480D">
            <w:pPr>
              <w:spacing w:line="240" w:lineRule="auto"/>
              <w:contextualSpacing/>
              <w:rPr>
                <w:rFonts w:ascii="Times New Roman" w:hAnsi="Times New Roman" w:cs="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C67183" w:rsidRPr="000B480D" w:rsidRDefault="00C67183" w:rsidP="002917E3">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13-СОӨЖ. М.Әуезов шығармашылығының орыс ғалымдарының зерттеуінде (Н.Анастасьев) </w:t>
            </w:r>
          </w:p>
        </w:tc>
        <w:tc>
          <w:tcPr>
            <w:tcW w:w="523" w:type="pct"/>
            <w:tcBorders>
              <w:top w:val="single" w:sz="4" w:space="0" w:color="auto"/>
              <w:left w:val="single" w:sz="4" w:space="0" w:color="auto"/>
              <w:right w:val="single" w:sz="4" w:space="0" w:color="auto"/>
            </w:tcBorders>
            <w:shd w:val="clear" w:color="auto" w:fill="auto"/>
          </w:tcPr>
          <w:p w:rsidR="00C67183" w:rsidRPr="000B480D" w:rsidRDefault="00C67183" w:rsidP="000B480D">
            <w:pPr>
              <w:spacing w:line="240" w:lineRule="auto"/>
              <w:contextualSpacing/>
              <w:jc w:val="center"/>
              <w:rPr>
                <w:rFonts w:ascii="Times New Roman" w:hAnsi="Times New Roman" w:cs="Times New Roman"/>
                <w:caps/>
                <w:sz w:val="24"/>
                <w:szCs w:val="24"/>
                <w:lang w:val="kk-KZ"/>
              </w:rPr>
            </w:pPr>
            <w:r w:rsidRPr="000B480D">
              <w:rPr>
                <w:rFonts w:ascii="Times New Roman" w:hAnsi="Times New Roman" w:cs="Times New Roman"/>
                <w:caps/>
                <w:sz w:val="24"/>
                <w:szCs w:val="24"/>
                <w:lang w:val="kk-KZ"/>
              </w:rPr>
              <w:t>1</w:t>
            </w:r>
          </w:p>
        </w:tc>
        <w:tc>
          <w:tcPr>
            <w:tcW w:w="941" w:type="pct"/>
            <w:tcBorders>
              <w:top w:val="single" w:sz="4" w:space="0" w:color="auto"/>
              <w:left w:val="single" w:sz="4" w:space="0" w:color="auto"/>
              <w:right w:val="single" w:sz="4" w:space="0" w:color="auto"/>
            </w:tcBorders>
            <w:shd w:val="clear" w:color="auto" w:fill="auto"/>
          </w:tcPr>
          <w:p w:rsidR="00C67183" w:rsidRPr="000B480D" w:rsidRDefault="00C67183" w:rsidP="000B480D">
            <w:pPr>
              <w:spacing w:line="240" w:lineRule="auto"/>
              <w:contextualSpacing/>
              <w:jc w:val="center"/>
              <w:rPr>
                <w:rFonts w:ascii="Times New Roman" w:hAnsi="Times New Roman" w:cs="Times New Roman"/>
                <w:caps/>
                <w:sz w:val="24"/>
                <w:szCs w:val="24"/>
                <w:lang w:val="kk-KZ"/>
              </w:rPr>
            </w:pPr>
            <w:r>
              <w:rPr>
                <w:rFonts w:ascii="Times New Roman" w:hAnsi="Times New Roman" w:cs="Times New Roman"/>
                <w:caps/>
                <w:sz w:val="24"/>
                <w:szCs w:val="24"/>
                <w:lang w:val="kk-KZ"/>
              </w:rPr>
              <w:t>4</w:t>
            </w:r>
          </w:p>
        </w:tc>
      </w:tr>
      <w:tr w:rsidR="00C67183" w:rsidRPr="000B480D" w:rsidTr="002917E3">
        <w:tc>
          <w:tcPr>
            <w:tcW w:w="579" w:type="pct"/>
            <w:vMerge w:val="restart"/>
            <w:tcBorders>
              <w:top w:val="single" w:sz="4" w:space="0" w:color="auto"/>
              <w:left w:val="single" w:sz="4" w:space="0" w:color="auto"/>
              <w:right w:val="single" w:sz="4" w:space="0" w:color="auto"/>
            </w:tcBorders>
            <w:shd w:val="clear" w:color="auto" w:fill="auto"/>
          </w:tcPr>
          <w:p w:rsidR="00C67183" w:rsidRPr="000B480D" w:rsidRDefault="00C67183" w:rsidP="000B480D">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 xml:space="preserve">14 </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0B480D">
            <w:pPr>
              <w:spacing w:line="240" w:lineRule="auto"/>
              <w:contextualSpacing/>
              <w:rPr>
                <w:rFonts w:ascii="Times New Roman" w:hAnsi="Times New Roman" w:cs="Times New Roman"/>
                <w:b/>
                <w:sz w:val="24"/>
                <w:szCs w:val="24"/>
                <w:lang w:val="kk-KZ"/>
              </w:rPr>
            </w:pPr>
            <w:r w:rsidRPr="000B480D">
              <w:rPr>
                <w:rFonts w:ascii="Times New Roman" w:hAnsi="Times New Roman" w:cs="Times New Roman"/>
                <w:sz w:val="24"/>
                <w:szCs w:val="24"/>
                <w:lang w:val="kk-KZ"/>
              </w:rPr>
              <w:t>Қазақ әдебиетінің әдебиетаралық байланыстары</w:t>
            </w:r>
            <w:r w:rsidR="0038476A">
              <w:rPr>
                <w:rFonts w:ascii="Times New Roman" w:hAnsi="Times New Roman" w:cs="Times New Roman"/>
                <w:sz w:val="24"/>
                <w:szCs w:val="24"/>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0B480D">
            <w:pPr>
              <w:spacing w:line="240" w:lineRule="auto"/>
              <w:contextualSpacing/>
              <w:jc w:val="center"/>
              <w:rPr>
                <w:rFonts w:ascii="Times New Roman" w:hAnsi="Times New Roman" w:cs="Times New Roman"/>
                <w:b/>
                <w:sz w:val="24"/>
                <w:szCs w:val="24"/>
                <w:lang w:val="kk-KZ"/>
              </w:rPr>
            </w:pPr>
            <w:r w:rsidRPr="000B480D">
              <w:rPr>
                <w:rFonts w:ascii="Times New Roman" w:hAnsi="Times New Roman" w:cs="Times New Roman"/>
                <w:b/>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0B480D">
            <w:pPr>
              <w:spacing w:line="240" w:lineRule="auto"/>
              <w:contextualSpacing/>
              <w:jc w:val="center"/>
              <w:rPr>
                <w:rFonts w:ascii="Times New Roman" w:hAnsi="Times New Roman" w:cs="Times New Roman"/>
                <w:b/>
                <w:caps/>
                <w:sz w:val="24"/>
                <w:szCs w:val="24"/>
                <w:lang w:val="kk-KZ"/>
              </w:rPr>
            </w:pPr>
            <w:r>
              <w:rPr>
                <w:rFonts w:ascii="Times New Roman" w:hAnsi="Times New Roman" w:cs="Times New Roman"/>
                <w:b/>
                <w:caps/>
                <w:sz w:val="24"/>
                <w:szCs w:val="24"/>
                <w:lang w:val="kk-KZ"/>
              </w:rPr>
              <w:t>2</w:t>
            </w:r>
          </w:p>
        </w:tc>
      </w:tr>
      <w:tr w:rsidR="00C67183" w:rsidRPr="000B480D" w:rsidTr="002917E3">
        <w:tc>
          <w:tcPr>
            <w:tcW w:w="579" w:type="pct"/>
            <w:vMerge/>
            <w:tcBorders>
              <w:left w:val="single" w:sz="4" w:space="0" w:color="auto"/>
              <w:right w:val="single" w:sz="4" w:space="0" w:color="auto"/>
            </w:tcBorders>
            <w:shd w:val="clear" w:color="auto" w:fill="auto"/>
          </w:tcPr>
          <w:p w:rsidR="00C67183" w:rsidRPr="000B480D" w:rsidRDefault="00C67183" w:rsidP="000B480D">
            <w:pPr>
              <w:spacing w:line="240" w:lineRule="auto"/>
              <w:contextualSpacing/>
              <w:jc w:val="center"/>
              <w:rPr>
                <w:rFonts w:ascii="Times New Roman" w:hAnsi="Times New Roman" w:cs="Times New Roman"/>
                <w:b/>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0B480D">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Практикалық сабақ.</w:t>
            </w:r>
          </w:p>
          <w:p w:rsidR="00C67183" w:rsidRPr="000B480D" w:rsidRDefault="00C67183" w:rsidP="000B480D">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 xml:space="preserve">Қазақ және орыс әдеби байланыстары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0B480D">
            <w:pPr>
              <w:spacing w:line="240" w:lineRule="auto"/>
              <w:contextualSpacing/>
              <w:jc w:val="center"/>
              <w:rPr>
                <w:rFonts w:ascii="Times New Roman" w:hAnsi="Times New Roman" w:cs="Times New Roman"/>
                <w:b/>
                <w:sz w:val="24"/>
                <w:szCs w:val="24"/>
                <w:lang w:val="kk-KZ"/>
              </w:rPr>
            </w:pPr>
            <w:r w:rsidRPr="000B480D">
              <w:rPr>
                <w:rFonts w:ascii="Times New Roman" w:hAnsi="Times New Roman" w:cs="Times New Roman"/>
                <w:b/>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0B480D">
            <w:pPr>
              <w:spacing w:line="240" w:lineRule="auto"/>
              <w:contextualSpacing/>
              <w:jc w:val="center"/>
              <w:rPr>
                <w:rFonts w:ascii="Times New Roman" w:hAnsi="Times New Roman" w:cs="Times New Roman"/>
                <w:b/>
                <w:caps/>
                <w:sz w:val="24"/>
                <w:szCs w:val="24"/>
                <w:lang w:val="kk-KZ"/>
              </w:rPr>
            </w:pPr>
            <w:r>
              <w:rPr>
                <w:rFonts w:ascii="Times New Roman" w:hAnsi="Times New Roman" w:cs="Times New Roman"/>
                <w:b/>
                <w:caps/>
                <w:sz w:val="24"/>
                <w:szCs w:val="24"/>
                <w:lang w:val="kk-KZ"/>
              </w:rPr>
              <w:t>4</w:t>
            </w:r>
          </w:p>
        </w:tc>
      </w:tr>
      <w:tr w:rsidR="00C67183" w:rsidRPr="000B480D" w:rsidTr="002917E3">
        <w:tc>
          <w:tcPr>
            <w:tcW w:w="579" w:type="pct"/>
            <w:vMerge/>
            <w:tcBorders>
              <w:left w:val="single" w:sz="4" w:space="0" w:color="auto"/>
              <w:bottom w:val="single" w:sz="4" w:space="0" w:color="auto"/>
              <w:right w:val="single" w:sz="4" w:space="0" w:color="auto"/>
            </w:tcBorders>
            <w:shd w:val="clear" w:color="auto" w:fill="auto"/>
          </w:tcPr>
          <w:p w:rsidR="00C67183" w:rsidRPr="000B480D" w:rsidRDefault="00C67183" w:rsidP="000B480D">
            <w:pPr>
              <w:spacing w:line="240" w:lineRule="auto"/>
              <w:contextualSpacing/>
              <w:jc w:val="center"/>
              <w:rPr>
                <w:rFonts w:ascii="Times New Roman" w:hAnsi="Times New Roman" w:cs="Times New Roman"/>
                <w:b/>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B514F9">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14- СОӨЖ.  Қазақ әдебиетінің Батыс Европа әдебиеттерімен қарым-қатынасы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0B480D">
            <w:pPr>
              <w:spacing w:line="240" w:lineRule="auto"/>
              <w:contextualSpacing/>
              <w:jc w:val="center"/>
              <w:rPr>
                <w:rFonts w:ascii="Times New Roman" w:hAnsi="Times New Roman" w:cs="Times New Roman"/>
                <w:b/>
                <w:sz w:val="24"/>
                <w:szCs w:val="24"/>
                <w:lang w:val="kk-KZ"/>
              </w:rPr>
            </w:pPr>
            <w:r w:rsidRPr="000B480D">
              <w:rPr>
                <w:rFonts w:ascii="Times New Roman" w:hAnsi="Times New Roman" w:cs="Times New Roman"/>
                <w:b/>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0B480D">
            <w:pPr>
              <w:spacing w:line="240" w:lineRule="auto"/>
              <w:contextualSpacing/>
              <w:jc w:val="center"/>
              <w:rPr>
                <w:rFonts w:ascii="Times New Roman" w:hAnsi="Times New Roman" w:cs="Times New Roman"/>
                <w:b/>
                <w:caps/>
                <w:sz w:val="24"/>
                <w:szCs w:val="24"/>
                <w:lang w:val="kk-KZ"/>
              </w:rPr>
            </w:pPr>
            <w:r>
              <w:rPr>
                <w:rFonts w:ascii="Times New Roman" w:hAnsi="Times New Roman" w:cs="Times New Roman"/>
                <w:b/>
                <w:caps/>
                <w:sz w:val="24"/>
                <w:szCs w:val="24"/>
                <w:lang w:val="kk-KZ"/>
              </w:rPr>
              <w:t>4</w:t>
            </w:r>
          </w:p>
        </w:tc>
      </w:tr>
      <w:tr w:rsidR="00C67183" w:rsidRPr="000B480D" w:rsidTr="002917E3">
        <w:tc>
          <w:tcPr>
            <w:tcW w:w="579" w:type="pct"/>
            <w:vMerge w:val="restart"/>
            <w:tcBorders>
              <w:top w:val="single" w:sz="4" w:space="0" w:color="auto"/>
              <w:left w:val="single" w:sz="4" w:space="0" w:color="auto"/>
              <w:right w:val="single" w:sz="4" w:space="0" w:color="auto"/>
            </w:tcBorders>
            <w:shd w:val="clear" w:color="auto" w:fill="auto"/>
          </w:tcPr>
          <w:p w:rsidR="00C67183" w:rsidRPr="000B480D" w:rsidRDefault="00C67183" w:rsidP="000B480D">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B514F9">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15-дәріс. Қазақ әдебиетінің Шығыс әдебиетімен байланысы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0B480D">
            <w:pPr>
              <w:spacing w:line="240" w:lineRule="auto"/>
              <w:contextualSpacing/>
              <w:jc w:val="center"/>
              <w:rPr>
                <w:rFonts w:ascii="Times New Roman" w:hAnsi="Times New Roman" w:cs="Times New Roman"/>
                <w:b/>
                <w:sz w:val="24"/>
                <w:szCs w:val="24"/>
                <w:lang w:val="kk-KZ"/>
              </w:rPr>
            </w:pPr>
            <w:r w:rsidRPr="000B480D">
              <w:rPr>
                <w:rFonts w:ascii="Times New Roman" w:hAnsi="Times New Roman" w:cs="Times New Roman"/>
                <w:b/>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0B480D">
            <w:pPr>
              <w:spacing w:line="240" w:lineRule="auto"/>
              <w:contextualSpacing/>
              <w:jc w:val="center"/>
              <w:rPr>
                <w:rFonts w:ascii="Times New Roman" w:hAnsi="Times New Roman" w:cs="Times New Roman"/>
                <w:b/>
                <w:caps/>
                <w:sz w:val="24"/>
                <w:szCs w:val="24"/>
                <w:lang w:val="kk-KZ"/>
              </w:rPr>
            </w:pPr>
            <w:r>
              <w:rPr>
                <w:rFonts w:ascii="Times New Roman" w:hAnsi="Times New Roman" w:cs="Times New Roman"/>
                <w:b/>
                <w:caps/>
                <w:sz w:val="24"/>
                <w:szCs w:val="24"/>
                <w:lang w:val="kk-KZ"/>
              </w:rPr>
              <w:t>2</w:t>
            </w:r>
          </w:p>
        </w:tc>
      </w:tr>
      <w:tr w:rsidR="00C67183" w:rsidRPr="000B480D" w:rsidTr="002917E3">
        <w:tc>
          <w:tcPr>
            <w:tcW w:w="579" w:type="pct"/>
            <w:vMerge/>
            <w:tcBorders>
              <w:left w:val="single" w:sz="4" w:space="0" w:color="auto"/>
              <w:right w:val="single" w:sz="4" w:space="0" w:color="auto"/>
            </w:tcBorders>
            <w:shd w:val="clear" w:color="auto" w:fill="auto"/>
          </w:tcPr>
          <w:p w:rsidR="00C67183" w:rsidRPr="000B480D" w:rsidRDefault="00C67183" w:rsidP="000B480D">
            <w:pPr>
              <w:spacing w:line="240" w:lineRule="auto"/>
              <w:contextualSpacing/>
              <w:jc w:val="center"/>
              <w:rPr>
                <w:rFonts w:ascii="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B514F9">
            <w:pPr>
              <w:spacing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 xml:space="preserve">Практикалық сабақ. </w:t>
            </w:r>
            <w:r>
              <w:rPr>
                <w:rFonts w:ascii="Times New Roman" w:hAnsi="Times New Roman" w:cs="Times New Roman"/>
                <w:sz w:val="24"/>
                <w:szCs w:val="24"/>
                <w:lang w:val="kk-KZ"/>
              </w:rPr>
              <w:t>Назира дәстүрі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0B480D">
            <w:pPr>
              <w:spacing w:line="240" w:lineRule="auto"/>
              <w:contextualSpacing/>
              <w:jc w:val="center"/>
              <w:rPr>
                <w:rFonts w:ascii="Times New Roman" w:hAnsi="Times New Roman" w:cs="Times New Roman"/>
                <w:b/>
                <w:sz w:val="24"/>
                <w:szCs w:val="24"/>
                <w:lang w:val="kk-KZ"/>
              </w:rPr>
            </w:pPr>
            <w:r w:rsidRPr="000B480D">
              <w:rPr>
                <w:rFonts w:ascii="Times New Roman" w:hAnsi="Times New Roman" w:cs="Times New Roman"/>
                <w:b/>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0B480D">
            <w:pPr>
              <w:spacing w:line="240" w:lineRule="auto"/>
              <w:contextualSpacing/>
              <w:jc w:val="center"/>
              <w:rPr>
                <w:rFonts w:ascii="Times New Roman" w:hAnsi="Times New Roman" w:cs="Times New Roman"/>
                <w:b/>
                <w:caps/>
                <w:sz w:val="24"/>
                <w:szCs w:val="24"/>
                <w:lang w:val="kk-KZ"/>
              </w:rPr>
            </w:pPr>
            <w:r>
              <w:rPr>
                <w:rFonts w:ascii="Times New Roman" w:hAnsi="Times New Roman" w:cs="Times New Roman"/>
                <w:b/>
                <w:caps/>
                <w:sz w:val="24"/>
                <w:szCs w:val="24"/>
                <w:lang w:val="kk-KZ"/>
              </w:rPr>
              <w:t>4</w:t>
            </w:r>
          </w:p>
        </w:tc>
      </w:tr>
      <w:tr w:rsidR="00C67183" w:rsidRPr="000B480D" w:rsidTr="002917E3">
        <w:tc>
          <w:tcPr>
            <w:tcW w:w="579" w:type="pct"/>
            <w:vMerge/>
            <w:tcBorders>
              <w:left w:val="single" w:sz="4" w:space="0" w:color="auto"/>
              <w:bottom w:val="single" w:sz="4" w:space="0" w:color="auto"/>
              <w:right w:val="single" w:sz="4" w:space="0" w:color="auto"/>
            </w:tcBorders>
            <w:shd w:val="clear" w:color="auto" w:fill="auto"/>
          </w:tcPr>
          <w:p w:rsidR="00C67183" w:rsidRPr="000B480D" w:rsidRDefault="00C67183" w:rsidP="000B480D">
            <w:pPr>
              <w:spacing w:line="240" w:lineRule="auto"/>
              <w:contextualSpacing/>
              <w:jc w:val="center"/>
              <w:rPr>
                <w:rFonts w:ascii="Times New Roman" w:hAnsi="Times New Roman" w:cs="Times New Roman"/>
                <w:b/>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7183" w:rsidRPr="00B514F9" w:rsidRDefault="00C67183" w:rsidP="00C67183">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Физулидің «Ләйлі-Мәжнүн» шығармасынан  </w:t>
            </w:r>
            <w:r w:rsidRPr="00B514F9">
              <w:rPr>
                <w:rFonts w:ascii="Times New Roman" w:hAnsi="Times New Roman" w:cs="Times New Roman"/>
                <w:sz w:val="24"/>
                <w:szCs w:val="24"/>
                <w:lang w:val="kk-KZ"/>
              </w:rPr>
              <w:t>Ш</w:t>
            </w:r>
            <w:r>
              <w:rPr>
                <w:rFonts w:ascii="Times New Roman" w:hAnsi="Times New Roman" w:cs="Times New Roman"/>
                <w:sz w:val="24"/>
                <w:szCs w:val="24"/>
                <w:lang w:val="kk-KZ"/>
              </w:rPr>
              <w:t xml:space="preserve">әкәрімнің «Ләйлі-Мәжнүн» дастанын еркін аударуы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0B480D">
            <w:pPr>
              <w:spacing w:line="240" w:lineRule="auto"/>
              <w:contextualSpacing/>
              <w:jc w:val="center"/>
              <w:rPr>
                <w:rFonts w:ascii="Times New Roman" w:hAnsi="Times New Roman" w:cs="Times New Roman"/>
                <w:b/>
                <w:sz w:val="24"/>
                <w:szCs w:val="24"/>
                <w:lang w:val="kk-KZ"/>
              </w:rPr>
            </w:pPr>
            <w:r w:rsidRPr="000B480D">
              <w:rPr>
                <w:rFonts w:ascii="Times New Roman" w:hAnsi="Times New Roman" w:cs="Times New Roman"/>
                <w:b/>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0B480D">
            <w:pPr>
              <w:spacing w:line="240" w:lineRule="auto"/>
              <w:contextualSpacing/>
              <w:jc w:val="center"/>
              <w:rPr>
                <w:rFonts w:ascii="Times New Roman" w:hAnsi="Times New Roman" w:cs="Times New Roman"/>
                <w:b/>
                <w:caps/>
                <w:sz w:val="24"/>
                <w:szCs w:val="24"/>
                <w:lang w:val="kk-KZ"/>
              </w:rPr>
            </w:pPr>
            <w:r>
              <w:rPr>
                <w:rFonts w:ascii="Times New Roman" w:hAnsi="Times New Roman" w:cs="Times New Roman"/>
                <w:b/>
                <w:caps/>
                <w:sz w:val="24"/>
                <w:szCs w:val="24"/>
                <w:lang w:val="kk-KZ"/>
              </w:rPr>
              <w:t>4</w:t>
            </w:r>
          </w:p>
        </w:tc>
      </w:tr>
      <w:tr w:rsidR="00C67183" w:rsidRPr="000B480D" w:rsidTr="002917E3">
        <w:tc>
          <w:tcPr>
            <w:tcW w:w="579"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0B480D">
            <w:pPr>
              <w:spacing w:line="240" w:lineRule="auto"/>
              <w:contextualSpacing/>
              <w:jc w:val="center"/>
              <w:rPr>
                <w:rFonts w:ascii="Times New Roman" w:hAnsi="Times New Roman" w:cs="Times New Roman"/>
                <w:b/>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0B480D">
            <w:pPr>
              <w:spacing w:line="240" w:lineRule="auto"/>
              <w:contextualSpacing/>
              <w:rPr>
                <w:rFonts w:ascii="Times New Roman" w:hAnsi="Times New Roman" w:cs="Times New Roman"/>
                <w:b/>
                <w:sz w:val="24"/>
                <w:szCs w:val="24"/>
                <w:lang w:val="kk-KZ"/>
              </w:rPr>
            </w:pPr>
            <w:r w:rsidRPr="000B480D">
              <w:rPr>
                <w:rFonts w:ascii="Times New Roman" w:hAnsi="Times New Roman" w:cs="Times New Roman"/>
                <w:b/>
                <w:sz w:val="24"/>
                <w:szCs w:val="24"/>
              </w:rPr>
              <w:t>2</w:t>
            </w:r>
            <w:r w:rsidRPr="000B480D">
              <w:rPr>
                <w:rFonts w:ascii="Times New Roman" w:hAnsi="Times New Roman" w:cs="Times New Roman"/>
                <w:b/>
                <w:sz w:val="24"/>
                <w:szCs w:val="24"/>
                <w:lang w:val="kk-KZ"/>
              </w:rPr>
              <w:t xml:space="preserve"> Аралық бақылау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0B480D">
            <w:pPr>
              <w:spacing w:line="240" w:lineRule="auto"/>
              <w:contextualSpacing/>
              <w:jc w:val="center"/>
              <w:rPr>
                <w:rFonts w:ascii="Times New Roman" w:hAnsi="Times New Roman" w:cs="Times New Roman"/>
                <w:b/>
                <w:sz w:val="24"/>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0B480D">
            <w:pPr>
              <w:spacing w:line="240" w:lineRule="auto"/>
              <w:contextualSpacing/>
              <w:jc w:val="center"/>
              <w:rPr>
                <w:rFonts w:ascii="Times New Roman" w:hAnsi="Times New Roman" w:cs="Times New Roman"/>
                <w:b/>
                <w:caps/>
                <w:sz w:val="24"/>
                <w:szCs w:val="24"/>
                <w:lang w:val="kk-KZ"/>
              </w:rPr>
            </w:pPr>
            <w:r w:rsidRPr="000B480D">
              <w:rPr>
                <w:rFonts w:ascii="Times New Roman" w:hAnsi="Times New Roman" w:cs="Times New Roman"/>
                <w:b/>
                <w:caps/>
                <w:sz w:val="24"/>
                <w:szCs w:val="24"/>
                <w:lang w:val="kk-KZ"/>
              </w:rPr>
              <w:t>100</w:t>
            </w:r>
          </w:p>
        </w:tc>
      </w:tr>
      <w:tr w:rsidR="00C67183" w:rsidRPr="000B480D" w:rsidTr="002917E3">
        <w:tc>
          <w:tcPr>
            <w:tcW w:w="579"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0B480D">
            <w:pPr>
              <w:spacing w:line="240" w:lineRule="auto"/>
              <w:contextualSpacing/>
              <w:jc w:val="center"/>
              <w:rPr>
                <w:rFonts w:ascii="Times New Roman" w:hAnsi="Times New Roman" w:cs="Times New Roman"/>
                <w:b/>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0B480D">
            <w:pPr>
              <w:spacing w:line="240" w:lineRule="auto"/>
              <w:contextualSpacing/>
              <w:rPr>
                <w:rFonts w:ascii="Times New Roman" w:hAnsi="Times New Roman" w:cs="Times New Roman"/>
                <w:b/>
                <w:sz w:val="24"/>
                <w:szCs w:val="24"/>
                <w:lang w:val="kk-KZ"/>
              </w:rPr>
            </w:pPr>
            <w:r w:rsidRPr="000B480D">
              <w:rPr>
                <w:rFonts w:ascii="Times New Roman" w:hAnsi="Times New Roman" w:cs="Times New Roman"/>
                <w:b/>
                <w:sz w:val="24"/>
                <w:szCs w:val="24"/>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0B480D">
            <w:pPr>
              <w:spacing w:line="240" w:lineRule="auto"/>
              <w:contextualSpacing/>
              <w:jc w:val="center"/>
              <w:rPr>
                <w:rFonts w:ascii="Times New Roman" w:hAnsi="Times New Roman" w:cs="Times New Roman"/>
                <w:b/>
                <w:sz w:val="24"/>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0B480D">
            <w:pPr>
              <w:spacing w:line="240" w:lineRule="auto"/>
              <w:contextualSpacing/>
              <w:jc w:val="center"/>
              <w:rPr>
                <w:rFonts w:ascii="Times New Roman" w:hAnsi="Times New Roman" w:cs="Times New Roman"/>
                <w:b/>
                <w:caps/>
                <w:sz w:val="24"/>
                <w:szCs w:val="24"/>
                <w:lang w:val="kk-KZ"/>
              </w:rPr>
            </w:pPr>
            <w:r w:rsidRPr="000B480D">
              <w:rPr>
                <w:rFonts w:ascii="Times New Roman" w:hAnsi="Times New Roman" w:cs="Times New Roman"/>
                <w:b/>
                <w:caps/>
                <w:sz w:val="24"/>
                <w:szCs w:val="24"/>
                <w:lang w:val="kk-KZ"/>
              </w:rPr>
              <w:t>100</w:t>
            </w:r>
          </w:p>
        </w:tc>
      </w:tr>
      <w:tr w:rsidR="00C67183" w:rsidRPr="000B480D" w:rsidTr="002917E3">
        <w:tc>
          <w:tcPr>
            <w:tcW w:w="579"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0B480D">
            <w:pPr>
              <w:spacing w:line="240" w:lineRule="auto"/>
              <w:contextualSpacing/>
              <w:jc w:val="center"/>
              <w:rPr>
                <w:rFonts w:ascii="Times New Roman" w:hAnsi="Times New Roman" w:cs="Times New Roman"/>
                <w:b/>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0B480D">
            <w:pPr>
              <w:spacing w:line="240" w:lineRule="auto"/>
              <w:contextualSpacing/>
              <w:rPr>
                <w:rFonts w:ascii="Times New Roman" w:hAnsi="Times New Roman" w:cs="Times New Roman"/>
                <w:b/>
                <w:sz w:val="24"/>
                <w:szCs w:val="24"/>
                <w:lang w:val="kk-KZ"/>
              </w:rPr>
            </w:pPr>
            <w:r w:rsidRPr="000B480D">
              <w:rPr>
                <w:rFonts w:ascii="Times New Roman" w:hAnsi="Times New Roman" w:cs="Times New Roman"/>
                <w:b/>
                <w:sz w:val="24"/>
                <w:szCs w:val="24"/>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0B480D">
            <w:pPr>
              <w:spacing w:line="240" w:lineRule="auto"/>
              <w:contextualSpacing/>
              <w:jc w:val="center"/>
              <w:rPr>
                <w:rFonts w:ascii="Times New Roman" w:hAnsi="Times New Roman" w:cs="Times New Roman"/>
                <w:b/>
                <w:sz w:val="24"/>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7183" w:rsidRPr="000B480D" w:rsidRDefault="00C67183" w:rsidP="000B480D">
            <w:pPr>
              <w:spacing w:line="240" w:lineRule="auto"/>
              <w:contextualSpacing/>
              <w:jc w:val="center"/>
              <w:rPr>
                <w:rFonts w:ascii="Times New Roman" w:hAnsi="Times New Roman" w:cs="Times New Roman"/>
                <w:b/>
                <w:caps/>
                <w:sz w:val="24"/>
                <w:szCs w:val="24"/>
                <w:lang w:val="kk-KZ"/>
              </w:rPr>
            </w:pPr>
            <w:r w:rsidRPr="000B480D">
              <w:rPr>
                <w:rFonts w:ascii="Times New Roman" w:hAnsi="Times New Roman" w:cs="Times New Roman"/>
                <w:b/>
                <w:caps/>
                <w:sz w:val="24"/>
                <w:szCs w:val="24"/>
                <w:lang w:val="kk-KZ"/>
              </w:rPr>
              <w:t>400</w:t>
            </w:r>
          </w:p>
        </w:tc>
      </w:tr>
    </w:tbl>
    <w:p w:rsidR="000B480D" w:rsidRPr="000B480D" w:rsidRDefault="000B480D" w:rsidP="000B480D">
      <w:pPr>
        <w:spacing w:line="240" w:lineRule="auto"/>
        <w:contextualSpacing/>
        <w:jc w:val="both"/>
        <w:rPr>
          <w:rFonts w:ascii="Times New Roman" w:hAnsi="Times New Roman" w:cs="Times New Roman"/>
          <w:b/>
          <w:sz w:val="24"/>
          <w:szCs w:val="24"/>
          <w:lang w:val="kk-KZ"/>
        </w:rPr>
      </w:pPr>
    </w:p>
    <w:p w:rsidR="000B480D" w:rsidRPr="000B480D" w:rsidRDefault="000B480D" w:rsidP="000B480D">
      <w:pPr>
        <w:spacing w:line="240" w:lineRule="auto"/>
        <w:contextualSpacing/>
        <w:jc w:val="both"/>
        <w:rPr>
          <w:rFonts w:ascii="Times New Roman" w:hAnsi="Times New Roman" w:cs="Times New Roman"/>
          <w:b/>
          <w:sz w:val="24"/>
          <w:szCs w:val="24"/>
          <w:lang w:val="kk-KZ"/>
        </w:rPr>
      </w:pPr>
    </w:p>
    <w:p w:rsidR="00E8561D" w:rsidRPr="000B480D" w:rsidRDefault="00E8561D" w:rsidP="000B480D">
      <w:pPr>
        <w:spacing w:line="240" w:lineRule="auto"/>
        <w:contextualSpacing/>
        <w:jc w:val="both"/>
        <w:rPr>
          <w:rFonts w:ascii="Times New Roman" w:hAnsi="Times New Roman" w:cs="Times New Roman"/>
          <w:sz w:val="24"/>
          <w:szCs w:val="24"/>
        </w:rPr>
      </w:pPr>
      <w:r w:rsidRPr="000B480D">
        <w:rPr>
          <w:rFonts w:ascii="Times New Roman" w:hAnsi="Times New Roman" w:cs="Times New Roman"/>
          <w:sz w:val="24"/>
          <w:szCs w:val="24"/>
        </w:rPr>
        <w:t>ƏДЕБИЕТТЕР ТІ</w:t>
      </w:r>
      <w:proofErr w:type="gramStart"/>
      <w:r w:rsidRPr="000B480D">
        <w:rPr>
          <w:rFonts w:ascii="Times New Roman" w:hAnsi="Times New Roman" w:cs="Times New Roman"/>
          <w:sz w:val="24"/>
          <w:szCs w:val="24"/>
        </w:rPr>
        <w:t>З</w:t>
      </w:r>
      <w:proofErr w:type="gramEnd"/>
      <w:r w:rsidRPr="000B480D">
        <w:rPr>
          <w:rFonts w:ascii="Times New Roman" w:hAnsi="Times New Roman" w:cs="Times New Roman"/>
          <w:sz w:val="24"/>
          <w:szCs w:val="24"/>
        </w:rPr>
        <w:t>ІМІ</w:t>
      </w:r>
    </w:p>
    <w:p w:rsidR="00E8561D" w:rsidRPr="000B480D" w:rsidRDefault="00E8561D" w:rsidP="000B480D">
      <w:pPr>
        <w:spacing w:line="240" w:lineRule="auto"/>
        <w:contextualSpacing/>
        <w:jc w:val="both"/>
        <w:rPr>
          <w:rFonts w:ascii="Times New Roman" w:hAnsi="Times New Roman" w:cs="Times New Roman"/>
          <w:sz w:val="24"/>
          <w:szCs w:val="24"/>
        </w:rPr>
      </w:pPr>
      <w:proofErr w:type="spellStart"/>
      <w:r w:rsidRPr="000B480D">
        <w:rPr>
          <w:rFonts w:ascii="Times New Roman" w:hAnsi="Times New Roman" w:cs="Times New Roman"/>
          <w:sz w:val="24"/>
          <w:szCs w:val="24"/>
        </w:rPr>
        <w:t>Негізгі</w:t>
      </w:r>
      <w:proofErr w:type="spellEnd"/>
      <w:r w:rsidRPr="000B480D">
        <w:rPr>
          <w:rFonts w:ascii="Times New Roman" w:hAnsi="Times New Roman" w:cs="Times New Roman"/>
          <w:sz w:val="24"/>
          <w:szCs w:val="24"/>
        </w:rPr>
        <w:t>:</w:t>
      </w:r>
    </w:p>
    <w:p w:rsidR="000A5032" w:rsidRPr="000B480D" w:rsidRDefault="00E8561D" w:rsidP="000B480D">
      <w:pPr>
        <w:tabs>
          <w:tab w:val="left" w:pos="540"/>
        </w:tabs>
        <w:spacing w:after="0" w:line="240" w:lineRule="auto"/>
        <w:contextualSpacing/>
        <w:jc w:val="both"/>
        <w:rPr>
          <w:rFonts w:ascii="Times New Roman" w:hAnsi="Times New Roman" w:cs="Times New Roman"/>
          <w:sz w:val="24"/>
          <w:szCs w:val="24"/>
        </w:rPr>
      </w:pPr>
      <w:r w:rsidRPr="000B480D">
        <w:rPr>
          <w:rFonts w:ascii="Times New Roman" w:hAnsi="Times New Roman" w:cs="Times New Roman"/>
          <w:sz w:val="24"/>
          <w:szCs w:val="24"/>
        </w:rPr>
        <w:t xml:space="preserve">1. </w:t>
      </w:r>
      <w:r w:rsidR="000A5032" w:rsidRPr="000B480D">
        <w:rPr>
          <w:rFonts w:ascii="Times New Roman" w:hAnsi="Times New Roman" w:cs="Times New Roman"/>
          <w:sz w:val="24"/>
          <w:szCs w:val="24"/>
        </w:rPr>
        <w:t xml:space="preserve">Художественный текст в диалоге культур: Материалы международной научной конференции, посвященной Году Пушкина в Казахстане,  4-6 октября </w:t>
      </w:r>
      <w:smartTag w:uri="urn:schemas-microsoft-com:office:smarttags" w:element="metricconverter">
        <w:smartTagPr>
          <w:attr w:name="ProductID" w:val="2006 г"/>
        </w:smartTagPr>
        <w:r w:rsidR="000A5032" w:rsidRPr="000B480D">
          <w:rPr>
            <w:rFonts w:ascii="Times New Roman" w:hAnsi="Times New Roman" w:cs="Times New Roman"/>
            <w:sz w:val="24"/>
            <w:szCs w:val="24"/>
          </w:rPr>
          <w:t>2006 г</w:t>
        </w:r>
      </w:smartTag>
      <w:r w:rsidR="000A5032" w:rsidRPr="000B480D">
        <w:rPr>
          <w:rFonts w:ascii="Times New Roman" w:hAnsi="Times New Roman" w:cs="Times New Roman"/>
          <w:sz w:val="24"/>
          <w:szCs w:val="24"/>
        </w:rPr>
        <w:t xml:space="preserve">.:  // В 2-х частях. – </w:t>
      </w:r>
      <w:proofErr w:type="spellStart"/>
      <w:r w:rsidR="000A5032" w:rsidRPr="000B480D">
        <w:rPr>
          <w:rFonts w:ascii="Times New Roman" w:hAnsi="Times New Roman" w:cs="Times New Roman"/>
          <w:sz w:val="24"/>
          <w:szCs w:val="24"/>
        </w:rPr>
        <w:t>Алматы</w:t>
      </w:r>
      <w:proofErr w:type="spellEnd"/>
      <w:r w:rsidR="000A5032" w:rsidRPr="000B480D">
        <w:rPr>
          <w:rFonts w:ascii="Times New Roman" w:hAnsi="Times New Roman" w:cs="Times New Roman"/>
          <w:sz w:val="24"/>
          <w:szCs w:val="24"/>
        </w:rPr>
        <w:t xml:space="preserve">: Қазақ </w:t>
      </w:r>
      <w:proofErr w:type="spellStart"/>
      <w:r w:rsidR="000A5032" w:rsidRPr="000B480D">
        <w:rPr>
          <w:rFonts w:ascii="Times New Roman" w:hAnsi="Times New Roman" w:cs="Times New Roman"/>
          <w:sz w:val="24"/>
          <w:szCs w:val="24"/>
        </w:rPr>
        <w:t>университеті</w:t>
      </w:r>
      <w:proofErr w:type="spellEnd"/>
      <w:r w:rsidR="000A5032" w:rsidRPr="000B480D">
        <w:rPr>
          <w:rFonts w:ascii="Times New Roman" w:hAnsi="Times New Roman" w:cs="Times New Roman"/>
          <w:sz w:val="24"/>
          <w:szCs w:val="24"/>
        </w:rPr>
        <w:t xml:space="preserve">, 2006. – 220 </w:t>
      </w:r>
      <w:proofErr w:type="gramStart"/>
      <w:r w:rsidR="000A5032" w:rsidRPr="000B480D">
        <w:rPr>
          <w:rFonts w:ascii="Times New Roman" w:hAnsi="Times New Roman" w:cs="Times New Roman"/>
          <w:sz w:val="24"/>
          <w:szCs w:val="24"/>
        </w:rPr>
        <w:t>с</w:t>
      </w:r>
      <w:proofErr w:type="gramEnd"/>
      <w:r w:rsidR="000A5032" w:rsidRPr="000B480D">
        <w:rPr>
          <w:rFonts w:ascii="Times New Roman" w:hAnsi="Times New Roman" w:cs="Times New Roman"/>
          <w:sz w:val="24"/>
          <w:szCs w:val="24"/>
        </w:rPr>
        <w:t>.</w:t>
      </w:r>
    </w:p>
    <w:p w:rsidR="000A5032" w:rsidRPr="000B480D" w:rsidRDefault="000A5032" w:rsidP="000B480D">
      <w:pPr>
        <w:tabs>
          <w:tab w:val="left" w:pos="540"/>
        </w:tabs>
        <w:spacing w:after="0" w:line="240" w:lineRule="auto"/>
        <w:contextualSpacing/>
        <w:jc w:val="both"/>
        <w:rPr>
          <w:rFonts w:ascii="Times New Roman" w:hAnsi="Times New Roman" w:cs="Times New Roman"/>
          <w:sz w:val="24"/>
          <w:szCs w:val="24"/>
          <w:lang w:val="kk-KZ"/>
        </w:rPr>
      </w:pPr>
      <w:r w:rsidRPr="000B480D">
        <w:rPr>
          <w:rFonts w:ascii="Times New Roman" w:hAnsi="Times New Roman" w:cs="Times New Roman"/>
          <w:sz w:val="24"/>
          <w:szCs w:val="24"/>
        </w:rPr>
        <w:t xml:space="preserve">2. Литературно-художественный диалог. – </w:t>
      </w:r>
      <w:proofErr w:type="spellStart"/>
      <w:r w:rsidRPr="000B480D">
        <w:rPr>
          <w:rFonts w:ascii="Times New Roman" w:hAnsi="Times New Roman" w:cs="Times New Roman"/>
          <w:sz w:val="24"/>
          <w:szCs w:val="24"/>
        </w:rPr>
        <w:t>Алматы</w:t>
      </w:r>
      <w:proofErr w:type="spellEnd"/>
      <w:r w:rsidRPr="000B480D">
        <w:rPr>
          <w:rFonts w:ascii="Times New Roman" w:hAnsi="Times New Roman" w:cs="Times New Roman"/>
          <w:sz w:val="24"/>
          <w:szCs w:val="24"/>
        </w:rPr>
        <w:t>, 2008. – 214 с.</w:t>
      </w:r>
    </w:p>
    <w:p w:rsidR="002D7B14" w:rsidRPr="000B480D" w:rsidRDefault="002D7B14" w:rsidP="000B480D">
      <w:pPr>
        <w:spacing w:after="0"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3. Кумисбаев У. Проблемы  арабо-персидских и казахских литературных связей – Алматы, 1995</w:t>
      </w:r>
    </w:p>
    <w:p w:rsidR="002D7B14" w:rsidRPr="000B480D" w:rsidRDefault="002D7B14" w:rsidP="000B480D">
      <w:pPr>
        <w:spacing w:after="0"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4. Сатпаева Ш.К. Казахско-европейские литературные связи  ХІХ и первой половины ХХ века. – Астана, Елорда: 2006.</w:t>
      </w:r>
    </w:p>
    <w:p w:rsidR="002D7B14" w:rsidRPr="000B480D" w:rsidRDefault="002D7B14" w:rsidP="000B480D">
      <w:pPr>
        <w:spacing w:after="0"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5. Мамраев Б. Казахские литературные связи начала ХХ века. –Алматы: Наука, 1998.</w:t>
      </w:r>
    </w:p>
    <w:p w:rsidR="002D7B14" w:rsidRPr="000B480D" w:rsidRDefault="002D7B14" w:rsidP="000B480D">
      <w:pPr>
        <w:spacing w:after="0"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6. Ысқақов Б. Қазақ және Еділ бойы халықтары әдебиеттерінің идеялық-творчестволық байланыстары. - Алматы: Арыс, 2007. – 276 б.</w:t>
      </w:r>
    </w:p>
    <w:p w:rsidR="002D7B14" w:rsidRPr="000B480D" w:rsidRDefault="002D7B14" w:rsidP="000B480D">
      <w:pPr>
        <w:tabs>
          <w:tab w:val="left" w:pos="540"/>
        </w:tabs>
        <w:spacing w:after="0" w:line="240" w:lineRule="auto"/>
        <w:contextualSpacing/>
        <w:jc w:val="both"/>
        <w:rPr>
          <w:rFonts w:ascii="Times New Roman" w:hAnsi="Times New Roman" w:cs="Times New Roman"/>
          <w:sz w:val="24"/>
          <w:szCs w:val="24"/>
          <w:lang w:val="kk-KZ"/>
        </w:rPr>
      </w:pPr>
      <w:r w:rsidRPr="000B480D">
        <w:rPr>
          <w:rFonts w:ascii="Times New Roman" w:hAnsi="Times New Roman" w:cs="Times New Roman"/>
          <w:sz w:val="24"/>
          <w:szCs w:val="24"/>
          <w:lang w:val="kk-KZ"/>
        </w:rPr>
        <w:t xml:space="preserve">7. Дуанина Б.И. Неміс прозасын қазақ тіліне аударудың өзекті мәселелері: Филол.ғ.канд. ... дисс. – Астана. – 2004. - 125 б.; </w:t>
      </w:r>
    </w:p>
    <w:p w:rsidR="002D7B14" w:rsidRPr="000B480D" w:rsidRDefault="002D7B14" w:rsidP="000B480D">
      <w:pPr>
        <w:tabs>
          <w:tab w:val="left" w:pos="540"/>
        </w:tabs>
        <w:spacing w:after="0" w:line="240" w:lineRule="auto"/>
        <w:contextualSpacing/>
        <w:jc w:val="both"/>
        <w:rPr>
          <w:rFonts w:ascii="Times New Roman" w:hAnsi="Times New Roman" w:cs="Times New Roman"/>
          <w:sz w:val="24"/>
          <w:szCs w:val="24"/>
          <w:lang w:val="kk-KZ"/>
        </w:rPr>
      </w:pPr>
      <w:r w:rsidRPr="000B480D">
        <w:rPr>
          <w:rFonts w:ascii="Times New Roman" w:hAnsi="Times New Roman" w:cs="Times New Roman"/>
          <w:sz w:val="24"/>
          <w:szCs w:val="24"/>
          <w:lang w:val="kk-KZ"/>
        </w:rPr>
        <w:lastRenderedPageBreak/>
        <w:t>8. Хошаева Г.Б. Ағылшын детективтерін қазақ тіліне аударудың өзекті мәселелері: Филол.ғ.канд. ... дисс. – Алматы. – 2005. - 117 б.</w:t>
      </w:r>
    </w:p>
    <w:p w:rsidR="002D7B14" w:rsidRPr="000B480D" w:rsidRDefault="002D7B14" w:rsidP="000B480D">
      <w:pPr>
        <w:spacing w:after="0"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9. Каскабасов С. О типах и формах взаимодействия казахской литературы и фольклора // Известия АН Каз ССР. – Серия филологическая. – 1984. №3. С19-24;</w:t>
      </w:r>
    </w:p>
    <w:p w:rsidR="002D7B14" w:rsidRPr="000B480D" w:rsidRDefault="002D7B14" w:rsidP="000B480D">
      <w:pPr>
        <w:spacing w:after="0" w:line="240" w:lineRule="auto"/>
        <w:contextualSpacing/>
        <w:rPr>
          <w:rFonts w:ascii="Times New Roman" w:hAnsi="Times New Roman" w:cs="Times New Roman"/>
          <w:sz w:val="24"/>
          <w:szCs w:val="24"/>
          <w:lang w:val="kk-KZ"/>
        </w:rPr>
      </w:pPr>
      <w:r w:rsidRPr="000B480D">
        <w:rPr>
          <w:rFonts w:ascii="Times New Roman" w:hAnsi="Times New Roman" w:cs="Times New Roman"/>
          <w:sz w:val="24"/>
          <w:szCs w:val="24"/>
          <w:lang w:val="kk-KZ"/>
        </w:rPr>
        <w:t>10. Джуанышбеков Н.О. Проблемы сравнительно-типологического изучения литератур. – Алматы: Қазақ университеті, 1995;</w:t>
      </w:r>
    </w:p>
    <w:p w:rsidR="000B480D" w:rsidRDefault="000B480D" w:rsidP="000B480D">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11. </w:t>
      </w:r>
      <w:r w:rsidRPr="003C1A91">
        <w:rPr>
          <w:rFonts w:ascii="Times New Roman" w:hAnsi="Times New Roman"/>
          <w:sz w:val="24"/>
          <w:szCs w:val="24"/>
          <w:lang w:val="kk-KZ"/>
        </w:rPr>
        <w:t>Дюришин Д. Теория сравнительного изучения литературы- М., 1979.</w:t>
      </w:r>
    </w:p>
    <w:p w:rsidR="000B480D" w:rsidRPr="003C1A91" w:rsidRDefault="000B480D" w:rsidP="000B480D">
      <w:pPr>
        <w:spacing w:after="0" w:line="240" w:lineRule="auto"/>
        <w:contextualSpacing/>
        <w:rPr>
          <w:rFonts w:ascii="Times New Roman" w:hAnsi="Times New Roman"/>
          <w:sz w:val="24"/>
          <w:szCs w:val="24"/>
          <w:lang w:val="kk-KZ"/>
        </w:rPr>
      </w:pPr>
      <w:r>
        <w:rPr>
          <w:rFonts w:ascii="Times New Roman" w:hAnsi="Times New Roman"/>
          <w:sz w:val="24"/>
          <w:szCs w:val="24"/>
          <w:lang w:val="kk-KZ"/>
        </w:rPr>
        <w:t>12.</w:t>
      </w:r>
      <w:r w:rsidRPr="000B480D">
        <w:rPr>
          <w:rFonts w:ascii="Times New Roman" w:hAnsi="Times New Roman"/>
          <w:sz w:val="24"/>
          <w:szCs w:val="24"/>
          <w:lang w:val="kk-KZ"/>
        </w:rPr>
        <w:t xml:space="preserve"> </w:t>
      </w:r>
      <w:r w:rsidRPr="003C1A91">
        <w:rPr>
          <w:rFonts w:ascii="Times New Roman" w:hAnsi="Times New Roman"/>
          <w:sz w:val="24"/>
          <w:szCs w:val="24"/>
          <w:lang w:val="kk-KZ"/>
        </w:rPr>
        <w:t>Маданова М.Х. Актуальные вопросы литературной компаративистики – Алматы, Ғылым, 1999</w:t>
      </w:r>
    </w:p>
    <w:p w:rsidR="000B480D" w:rsidRPr="003C1A91" w:rsidRDefault="000B480D" w:rsidP="000B480D">
      <w:pPr>
        <w:spacing w:after="0" w:line="240" w:lineRule="auto"/>
        <w:contextualSpacing/>
        <w:rPr>
          <w:rFonts w:ascii="Times New Roman" w:hAnsi="Times New Roman"/>
          <w:sz w:val="24"/>
          <w:szCs w:val="24"/>
          <w:lang w:val="kk-KZ"/>
        </w:rPr>
      </w:pPr>
    </w:p>
    <w:p w:rsidR="00E8561D" w:rsidRPr="000B480D" w:rsidRDefault="00E8561D" w:rsidP="000B480D">
      <w:pPr>
        <w:spacing w:line="240" w:lineRule="auto"/>
        <w:contextualSpacing/>
        <w:jc w:val="both"/>
        <w:rPr>
          <w:rFonts w:ascii="Times New Roman" w:hAnsi="Times New Roman" w:cs="Times New Roman"/>
          <w:sz w:val="24"/>
          <w:szCs w:val="24"/>
        </w:rPr>
      </w:pPr>
      <w:r w:rsidRPr="000B480D">
        <w:rPr>
          <w:rFonts w:ascii="Times New Roman" w:hAnsi="Times New Roman" w:cs="Times New Roman"/>
          <w:sz w:val="24"/>
          <w:szCs w:val="24"/>
        </w:rPr>
        <w:t>Қосымша:</w:t>
      </w:r>
    </w:p>
    <w:p w:rsidR="00E8561D" w:rsidRPr="000B480D" w:rsidRDefault="00E8561D" w:rsidP="000B480D">
      <w:pPr>
        <w:spacing w:line="240" w:lineRule="auto"/>
        <w:contextualSpacing/>
        <w:jc w:val="both"/>
        <w:rPr>
          <w:rFonts w:ascii="Times New Roman" w:hAnsi="Times New Roman" w:cs="Times New Roman"/>
          <w:sz w:val="24"/>
          <w:szCs w:val="24"/>
        </w:rPr>
      </w:pPr>
      <w:r w:rsidRPr="000B480D">
        <w:rPr>
          <w:rFonts w:ascii="Times New Roman" w:hAnsi="Times New Roman" w:cs="Times New Roman"/>
          <w:sz w:val="24"/>
          <w:szCs w:val="24"/>
        </w:rPr>
        <w:t>1. Богданова О.В., Кибальник С.А., Сафронова Л.В. Литературные стратегии Виктора</w:t>
      </w:r>
    </w:p>
    <w:p w:rsidR="00E8561D" w:rsidRPr="000B480D" w:rsidRDefault="00E8561D" w:rsidP="000B480D">
      <w:pPr>
        <w:spacing w:line="240" w:lineRule="auto"/>
        <w:contextualSpacing/>
        <w:jc w:val="both"/>
        <w:rPr>
          <w:rFonts w:ascii="Times New Roman" w:hAnsi="Times New Roman" w:cs="Times New Roman"/>
          <w:sz w:val="24"/>
          <w:szCs w:val="24"/>
        </w:rPr>
      </w:pPr>
      <w:r w:rsidRPr="000B480D">
        <w:rPr>
          <w:rFonts w:ascii="Times New Roman" w:hAnsi="Times New Roman" w:cs="Times New Roman"/>
          <w:sz w:val="24"/>
          <w:szCs w:val="24"/>
        </w:rPr>
        <w:t>Пелевина. – СПб</w:t>
      </w:r>
      <w:proofErr w:type="gramStart"/>
      <w:r w:rsidRPr="000B480D">
        <w:rPr>
          <w:rFonts w:ascii="Times New Roman" w:hAnsi="Times New Roman" w:cs="Times New Roman"/>
          <w:sz w:val="24"/>
          <w:szCs w:val="24"/>
        </w:rPr>
        <w:t xml:space="preserve">., </w:t>
      </w:r>
      <w:proofErr w:type="gramEnd"/>
      <w:r w:rsidRPr="000B480D">
        <w:rPr>
          <w:rFonts w:ascii="Times New Roman" w:hAnsi="Times New Roman" w:cs="Times New Roman"/>
          <w:sz w:val="24"/>
          <w:szCs w:val="24"/>
        </w:rPr>
        <w:t>2008.</w:t>
      </w:r>
    </w:p>
    <w:p w:rsidR="00E8561D" w:rsidRPr="000B480D" w:rsidRDefault="00E8561D" w:rsidP="000B480D">
      <w:pPr>
        <w:spacing w:line="240" w:lineRule="auto"/>
        <w:contextualSpacing/>
        <w:jc w:val="both"/>
        <w:rPr>
          <w:rFonts w:ascii="Times New Roman" w:hAnsi="Times New Roman" w:cs="Times New Roman"/>
          <w:sz w:val="24"/>
          <w:szCs w:val="24"/>
        </w:rPr>
      </w:pPr>
      <w:r w:rsidRPr="000B480D">
        <w:rPr>
          <w:rFonts w:ascii="Times New Roman" w:hAnsi="Times New Roman" w:cs="Times New Roman"/>
          <w:sz w:val="24"/>
          <w:szCs w:val="24"/>
        </w:rPr>
        <w:t xml:space="preserve">2. </w:t>
      </w:r>
      <w:proofErr w:type="spellStart"/>
      <w:r w:rsidRPr="000B480D">
        <w:rPr>
          <w:rFonts w:ascii="Times New Roman" w:hAnsi="Times New Roman" w:cs="Times New Roman"/>
          <w:sz w:val="24"/>
          <w:szCs w:val="24"/>
        </w:rPr>
        <w:t>Жаксылыков</w:t>
      </w:r>
      <w:proofErr w:type="spellEnd"/>
      <w:r w:rsidRPr="000B480D">
        <w:rPr>
          <w:rFonts w:ascii="Times New Roman" w:hAnsi="Times New Roman" w:cs="Times New Roman"/>
          <w:sz w:val="24"/>
          <w:szCs w:val="24"/>
        </w:rPr>
        <w:t xml:space="preserve"> А. Образы, мотивы и идеи с религиозной содержательностью </w:t>
      </w:r>
      <w:proofErr w:type="gramStart"/>
      <w:r w:rsidRPr="000B480D">
        <w:rPr>
          <w:rFonts w:ascii="Times New Roman" w:hAnsi="Times New Roman" w:cs="Times New Roman"/>
          <w:sz w:val="24"/>
          <w:szCs w:val="24"/>
        </w:rPr>
        <w:t>в</w:t>
      </w:r>
      <w:proofErr w:type="gramEnd"/>
      <w:r w:rsidRPr="000B480D">
        <w:rPr>
          <w:rFonts w:ascii="Times New Roman" w:hAnsi="Times New Roman" w:cs="Times New Roman"/>
          <w:sz w:val="24"/>
          <w:szCs w:val="24"/>
        </w:rPr>
        <w:t xml:space="preserve"> казахской</w:t>
      </w:r>
    </w:p>
    <w:p w:rsidR="00E8561D" w:rsidRPr="000B480D" w:rsidRDefault="00E8561D" w:rsidP="000B480D">
      <w:pPr>
        <w:spacing w:line="240" w:lineRule="auto"/>
        <w:contextualSpacing/>
        <w:jc w:val="both"/>
        <w:rPr>
          <w:rFonts w:ascii="Times New Roman" w:hAnsi="Times New Roman" w:cs="Times New Roman"/>
          <w:sz w:val="24"/>
          <w:szCs w:val="24"/>
        </w:rPr>
      </w:pPr>
      <w:r w:rsidRPr="000B480D">
        <w:rPr>
          <w:rFonts w:ascii="Times New Roman" w:hAnsi="Times New Roman" w:cs="Times New Roman"/>
          <w:sz w:val="24"/>
          <w:szCs w:val="24"/>
        </w:rPr>
        <w:t xml:space="preserve">литературе. Типология. Эстетика. Генезис. – </w:t>
      </w:r>
      <w:proofErr w:type="spellStart"/>
      <w:r w:rsidRPr="000B480D">
        <w:rPr>
          <w:rFonts w:ascii="Times New Roman" w:hAnsi="Times New Roman" w:cs="Times New Roman"/>
          <w:sz w:val="24"/>
          <w:szCs w:val="24"/>
        </w:rPr>
        <w:t>Алматы</w:t>
      </w:r>
      <w:proofErr w:type="spellEnd"/>
      <w:r w:rsidRPr="000B480D">
        <w:rPr>
          <w:rFonts w:ascii="Times New Roman" w:hAnsi="Times New Roman" w:cs="Times New Roman"/>
          <w:sz w:val="24"/>
          <w:szCs w:val="24"/>
        </w:rPr>
        <w:t>, 1995.</w:t>
      </w:r>
    </w:p>
    <w:p w:rsidR="00E8561D" w:rsidRPr="000B480D" w:rsidRDefault="002D7B14" w:rsidP="000B480D">
      <w:pPr>
        <w:spacing w:line="240" w:lineRule="auto"/>
        <w:contextualSpacing/>
        <w:jc w:val="both"/>
        <w:rPr>
          <w:rFonts w:ascii="Times New Roman" w:hAnsi="Times New Roman" w:cs="Times New Roman"/>
          <w:sz w:val="24"/>
          <w:szCs w:val="24"/>
        </w:rPr>
      </w:pPr>
      <w:r w:rsidRPr="000B480D">
        <w:rPr>
          <w:rFonts w:ascii="Times New Roman" w:hAnsi="Times New Roman" w:cs="Times New Roman"/>
          <w:sz w:val="24"/>
          <w:szCs w:val="24"/>
          <w:lang w:val="kk-KZ"/>
        </w:rPr>
        <w:t>3</w:t>
      </w:r>
      <w:r w:rsidR="00E8561D" w:rsidRPr="000B480D">
        <w:rPr>
          <w:rFonts w:ascii="Times New Roman" w:hAnsi="Times New Roman" w:cs="Times New Roman"/>
          <w:sz w:val="24"/>
          <w:szCs w:val="24"/>
        </w:rPr>
        <w:t>. Кибальник С.А. Художественная философия Пушкина. – СПб</w:t>
      </w:r>
      <w:proofErr w:type="gramStart"/>
      <w:r w:rsidR="00E8561D" w:rsidRPr="000B480D">
        <w:rPr>
          <w:rFonts w:ascii="Times New Roman" w:hAnsi="Times New Roman" w:cs="Times New Roman"/>
          <w:sz w:val="24"/>
          <w:szCs w:val="24"/>
        </w:rPr>
        <w:t xml:space="preserve">., </w:t>
      </w:r>
      <w:proofErr w:type="gramEnd"/>
      <w:r w:rsidR="00E8561D" w:rsidRPr="000B480D">
        <w:rPr>
          <w:rFonts w:ascii="Times New Roman" w:hAnsi="Times New Roman" w:cs="Times New Roman"/>
          <w:sz w:val="24"/>
          <w:szCs w:val="24"/>
        </w:rPr>
        <w:t>1998.</w:t>
      </w:r>
    </w:p>
    <w:p w:rsidR="00E8561D" w:rsidRPr="000B480D" w:rsidRDefault="002D7B14" w:rsidP="000B480D">
      <w:pPr>
        <w:spacing w:line="240" w:lineRule="auto"/>
        <w:contextualSpacing/>
        <w:jc w:val="both"/>
        <w:rPr>
          <w:rFonts w:ascii="Times New Roman" w:hAnsi="Times New Roman" w:cs="Times New Roman"/>
          <w:sz w:val="24"/>
          <w:szCs w:val="24"/>
        </w:rPr>
      </w:pPr>
      <w:r w:rsidRPr="000B480D">
        <w:rPr>
          <w:rFonts w:ascii="Times New Roman" w:hAnsi="Times New Roman" w:cs="Times New Roman"/>
          <w:sz w:val="24"/>
          <w:szCs w:val="24"/>
          <w:lang w:val="kk-KZ"/>
        </w:rPr>
        <w:t>4</w:t>
      </w:r>
      <w:r w:rsidR="00E8561D" w:rsidRPr="000B480D">
        <w:rPr>
          <w:rFonts w:ascii="Times New Roman" w:hAnsi="Times New Roman" w:cs="Times New Roman"/>
          <w:sz w:val="24"/>
          <w:szCs w:val="24"/>
        </w:rPr>
        <w:t xml:space="preserve">. Кибальник С.А. </w:t>
      </w:r>
      <w:proofErr w:type="spellStart"/>
      <w:r w:rsidR="00E8561D" w:rsidRPr="000B480D">
        <w:rPr>
          <w:rFonts w:ascii="Times New Roman" w:hAnsi="Times New Roman" w:cs="Times New Roman"/>
          <w:sz w:val="24"/>
          <w:szCs w:val="24"/>
        </w:rPr>
        <w:t>Гайто</w:t>
      </w:r>
      <w:proofErr w:type="spellEnd"/>
      <w:r w:rsidR="00E8561D" w:rsidRPr="000B480D">
        <w:rPr>
          <w:rFonts w:ascii="Times New Roman" w:hAnsi="Times New Roman" w:cs="Times New Roman"/>
          <w:sz w:val="24"/>
          <w:szCs w:val="24"/>
        </w:rPr>
        <w:t xml:space="preserve"> </w:t>
      </w:r>
      <w:proofErr w:type="spellStart"/>
      <w:r w:rsidR="00E8561D" w:rsidRPr="000B480D">
        <w:rPr>
          <w:rFonts w:ascii="Times New Roman" w:hAnsi="Times New Roman" w:cs="Times New Roman"/>
          <w:sz w:val="24"/>
          <w:szCs w:val="24"/>
        </w:rPr>
        <w:t>Газданов</w:t>
      </w:r>
      <w:proofErr w:type="spellEnd"/>
      <w:r w:rsidR="00E8561D" w:rsidRPr="000B480D">
        <w:rPr>
          <w:rFonts w:ascii="Times New Roman" w:hAnsi="Times New Roman" w:cs="Times New Roman"/>
          <w:sz w:val="24"/>
          <w:szCs w:val="24"/>
        </w:rPr>
        <w:t xml:space="preserve"> и экзистенциальная традиция в русской литературе. –</w:t>
      </w:r>
    </w:p>
    <w:p w:rsidR="00E8561D" w:rsidRPr="000B480D" w:rsidRDefault="00E8561D" w:rsidP="000B480D">
      <w:pPr>
        <w:spacing w:line="240" w:lineRule="auto"/>
        <w:contextualSpacing/>
        <w:jc w:val="both"/>
        <w:rPr>
          <w:rFonts w:ascii="Times New Roman" w:hAnsi="Times New Roman" w:cs="Times New Roman"/>
          <w:sz w:val="24"/>
          <w:szCs w:val="24"/>
        </w:rPr>
      </w:pPr>
      <w:r w:rsidRPr="000B480D">
        <w:rPr>
          <w:rFonts w:ascii="Times New Roman" w:hAnsi="Times New Roman" w:cs="Times New Roman"/>
          <w:sz w:val="24"/>
          <w:szCs w:val="24"/>
        </w:rPr>
        <w:t>СПб</w:t>
      </w:r>
      <w:proofErr w:type="gramStart"/>
      <w:r w:rsidRPr="000B480D">
        <w:rPr>
          <w:rFonts w:ascii="Times New Roman" w:hAnsi="Times New Roman" w:cs="Times New Roman"/>
          <w:sz w:val="24"/>
          <w:szCs w:val="24"/>
        </w:rPr>
        <w:t xml:space="preserve">., </w:t>
      </w:r>
      <w:proofErr w:type="gramEnd"/>
      <w:r w:rsidRPr="000B480D">
        <w:rPr>
          <w:rFonts w:ascii="Times New Roman" w:hAnsi="Times New Roman" w:cs="Times New Roman"/>
          <w:sz w:val="24"/>
          <w:szCs w:val="24"/>
        </w:rPr>
        <w:t>2011.</w:t>
      </w:r>
    </w:p>
    <w:p w:rsidR="00E8561D" w:rsidRPr="000B480D" w:rsidRDefault="002D7B14" w:rsidP="000B480D">
      <w:pPr>
        <w:spacing w:line="240" w:lineRule="auto"/>
        <w:contextualSpacing/>
        <w:jc w:val="both"/>
        <w:rPr>
          <w:rFonts w:ascii="Times New Roman" w:hAnsi="Times New Roman" w:cs="Times New Roman"/>
          <w:sz w:val="24"/>
          <w:szCs w:val="24"/>
        </w:rPr>
      </w:pPr>
      <w:r w:rsidRPr="000B480D">
        <w:rPr>
          <w:rFonts w:ascii="Times New Roman" w:hAnsi="Times New Roman" w:cs="Times New Roman"/>
          <w:sz w:val="24"/>
          <w:szCs w:val="24"/>
          <w:lang w:val="kk-KZ"/>
        </w:rPr>
        <w:t>5</w:t>
      </w:r>
      <w:r w:rsidR="00E8561D" w:rsidRPr="000B480D">
        <w:rPr>
          <w:rFonts w:ascii="Times New Roman" w:hAnsi="Times New Roman" w:cs="Times New Roman"/>
          <w:sz w:val="24"/>
          <w:szCs w:val="24"/>
        </w:rPr>
        <w:t xml:space="preserve">. </w:t>
      </w:r>
      <w:proofErr w:type="spellStart"/>
      <w:r w:rsidR="00E8561D" w:rsidRPr="000B480D">
        <w:rPr>
          <w:rFonts w:ascii="Times New Roman" w:hAnsi="Times New Roman" w:cs="Times New Roman"/>
          <w:sz w:val="24"/>
          <w:szCs w:val="24"/>
        </w:rPr>
        <w:t>Майтанов</w:t>
      </w:r>
      <w:proofErr w:type="spellEnd"/>
      <w:r w:rsidR="00E8561D" w:rsidRPr="000B480D">
        <w:rPr>
          <w:rFonts w:ascii="Times New Roman" w:hAnsi="Times New Roman" w:cs="Times New Roman"/>
          <w:sz w:val="24"/>
          <w:szCs w:val="24"/>
        </w:rPr>
        <w:t xml:space="preserve"> Б.К. «Я» и «Другой» в литературе модернизма и постмодернизма // 6.</w:t>
      </w:r>
    </w:p>
    <w:p w:rsidR="00E8561D" w:rsidRPr="000B480D" w:rsidRDefault="00E8561D" w:rsidP="000B480D">
      <w:pPr>
        <w:spacing w:line="240" w:lineRule="auto"/>
        <w:contextualSpacing/>
        <w:jc w:val="both"/>
        <w:rPr>
          <w:rFonts w:ascii="Times New Roman" w:hAnsi="Times New Roman" w:cs="Times New Roman"/>
          <w:sz w:val="24"/>
          <w:szCs w:val="24"/>
        </w:rPr>
      </w:pPr>
      <w:r w:rsidRPr="000B480D">
        <w:rPr>
          <w:rFonts w:ascii="Times New Roman" w:hAnsi="Times New Roman" w:cs="Times New Roman"/>
          <w:sz w:val="24"/>
          <w:szCs w:val="24"/>
        </w:rPr>
        <w:t>Актуальные проблемы современного литературоведения и фольклористики. Научный</w:t>
      </w:r>
    </w:p>
    <w:p w:rsidR="00E8561D" w:rsidRPr="000B480D" w:rsidRDefault="00E8561D" w:rsidP="000B480D">
      <w:pPr>
        <w:spacing w:line="240" w:lineRule="auto"/>
        <w:contextualSpacing/>
        <w:jc w:val="both"/>
        <w:rPr>
          <w:rFonts w:ascii="Times New Roman" w:hAnsi="Times New Roman" w:cs="Times New Roman"/>
          <w:sz w:val="24"/>
          <w:szCs w:val="24"/>
        </w:rPr>
      </w:pPr>
      <w:r w:rsidRPr="000B480D">
        <w:rPr>
          <w:rFonts w:ascii="Times New Roman" w:hAnsi="Times New Roman" w:cs="Times New Roman"/>
          <w:sz w:val="24"/>
          <w:szCs w:val="24"/>
        </w:rPr>
        <w:t xml:space="preserve">сборник кафедры теории литературы и фольклористики </w:t>
      </w:r>
      <w:proofErr w:type="spellStart"/>
      <w:r w:rsidRPr="000B480D">
        <w:rPr>
          <w:rFonts w:ascii="Times New Roman" w:hAnsi="Times New Roman" w:cs="Times New Roman"/>
          <w:sz w:val="24"/>
          <w:szCs w:val="24"/>
        </w:rPr>
        <w:t>КазНУ</w:t>
      </w:r>
      <w:proofErr w:type="spellEnd"/>
      <w:r w:rsidRPr="000B480D">
        <w:rPr>
          <w:rFonts w:ascii="Times New Roman" w:hAnsi="Times New Roman" w:cs="Times New Roman"/>
          <w:sz w:val="24"/>
          <w:szCs w:val="24"/>
        </w:rPr>
        <w:t xml:space="preserve"> имени </w:t>
      </w:r>
      <w:proofErr w:type="spellStart"/>
      <w:r w:rsidRPr="000B480D">
        <w:rPr>
          <w:rFonts w:ascii="Times New Roman" w:hAnsi="Times New Roman" w:cs="Times New Roman"/>
          <w:sz w:val="24"/>
          <w:szCs w:val="24"/>
        </w:rPr>
        <w:t>Аль-Фараби</w:t>
      </w:r>
      <w:proofErr w:type="spellEnd"/>
      <w:r w:rsidRPr="000B480D">
        <w:rPr>
          <w:rFonts w:ascii="Times New Roman" w:hAnsi="Times New Roman" w:cs="Times New Roman"/>
          <w:sz w:val="24"/>
          <w:szCs w:val="24"/>
        </w:rPr>
        <w:t>.</w:t>
      </w:r>
    </w:p>
    <w:p w:rsidR="00E8561D" w:rsidRPr="000B480D" w:rsidRDefault="00E8561D" w:rsidP="000B480D">
      <w:pPr>
        <w:spacing w:line="240" w:lineRule="auto"/>
        <w:contextualSpacing/>
        <w:jc w:val="both"/>
        <w:rPr>
          <w:rFonts w:ascii="Times New Roman" w:hAnsi="Times New Roman" w:cs="Times New Roman"/>
          <w:sz w:val="24"/>
          <w:szCs w:val="24"/>
        </w:rPr>
      </w:pPr>
      <w:r w:rsidRPr="000B480D">
        <w:rPr>
          <w:rFonts w:ascii="Times New Roman" w:hAnsi="Times New Roman" w:cs="Times New Roman"/>
          <w:sz w:val="24"/>
          <w:szCs w:val="24"/>
        </w:rPr>
        <w:t xml:space="preserve">Выпуск 2.– </w:t>
      </w:r>
      <w:proofErr w:type="spellStart"/>
      <w:r w:rsidRPr="000B480D">
        <w:rPr>
          <w:rFonts w:ascii="Times New Roman" w:hAnsi="Times New Roman" w:cs="Times New Roman"/>
          <w:sz w:val="24"/>
          <w:szCs w:val="24"/>
        </w:rPr>
        <w:t>Алматы</w:t>
      </w:r>
      <w:proofErr w:type="spellEnd"/>
      <w:r w:rsidRPr="000B480D">
        <w:rPr>
          <w:rFonts w:ascii="Times New Roman" w:hAnsi="Times New Roman" w:cs="Times New Roman"/>
          <w:sz w:val="24"/>
          <w:szCs w:val="24"/>
        </w:rPr>
        <w:t>, 2005.</w:t>
      </w:r>
    </w:p>
    <w:p w:rsidR="00425501" w:rsidRPr="000B480D" w:rsidRDefault="00425501" w:rsidP="000B480D">
      <w:pPr>
        <w:spacing w:line="240" w:lineRule="auto"/>
        <w:contextualSpacing/>
        <w:jc w:val="both"/>
        <w:rPr>
          <w:rFonts w:ascii="Times New Roman" w:hAnsi="Times New Roman" w:cs="Times New Roman"/>
          <w:sz w:val="24"/>
          <w:szCs w:val="24"/>
          <w:lang w:val="kk-KZ"/>
        </w:rPr>
      </w:pPr>
    </w:p>
    <w:p w:rsidR="00425501" w:rsidRPr="000B480D" w:rsidRDefault="00425501" w:rsidP="000B480D">
      <w:pPr>
        <w:spacing w:line="240" w:lineRule="auto"/>
        <w:contextualSpacing/>
        <w:jc w:val="both"/>
        <w:rPr>
          <w:rFonts w:ascii="Times New Roman" w:hAnsi="Times New Roman" w:cs="Times New Roman"/>
          <w:sz w:val="24"/>
          <w:szCs w:val="24"/>
          <w:lang w:val="kk-KZ"/>
        </w:rPr>
      </w:pPr>
    </w:p>
    <w:p w:rsidR="009201D5" w:rsidRPr="000B480D" w:rsidRDefault="009201D5" w:rsidP="000B480D">
      <w:pPr>
        <w:spacing w:line="240" w:lineRule="auto"/>
        <w:ind w:firstLine="567"/>
        <w:contextualSpacing/>
        <w:jc w:val="both"/>
        <w:rPr>
          <w:rFonts w:ascii="Times New Roman" w:hAnsi="Times New Roman" w:cs="Times New Roman"/>
          <w:b/>
          <w:sz w:val="24"/>
          <w:szCs w:val="24"/>
          <w:lang w:val="kk-KZ"/>
        </w:rPr>
      </w:pPr>
      <w:r w:rsidRPr="000B480D">
        <w:rPr>
          <w:rFonts w:ascii="Times New Roman" w:hAnsi="Times New Roman" w:cs="Times New Roman"/>
          <w:b/>
          <w:sz w:val="24"/>
          <w:szCs w:val="24"/>
          <w:lang w:val="kk-KZ"/>
        </w:rPr>
        <w:t xml:space="preserve">            Білімді бағалау көрсеткіші :                          </w:t>
      </w:r>
    </w:p>
    <w:p w:rsidR="009201D5" w:rsidRPr="000B480D" w:rsidRDefault="009201D5" w:rsidP="000B480D">
      <w:pPr>
        <w:spacing w:line="240" w:lineRule="auto"/>
        <w:ind w:left="708" w:firstLine="567"/>
        <w:contextualSpacing/>
        <w:jc w:val="both"/>
        <w:rPr>
          <w:rFonts w:ascii="Times New Roman" w:hAnsi="Times New Roman" w:cs="Times New Roman"/>
          <w:b/>
          <w:bCs/>
          <w:sz w:val="24"/>
          <w:szCs w:val="24"/>
          <w:lang w:val="kk-KZ"/>
        </w:rPr>
      </w:pPr>
    </w:p>
    <w:tbl>
      <w:tblPr>
        <w:tblW w:w="9371" w:type="dxa"/>
        <w:tblCellSpacing w:w="0" w:type="dxa"/>
        <w:tblCellMar>
          <w:left w:w="0" w:type="dxa"/>
          <w:right w:w="0" w:type="dxa"/>
        </w:tblCellMar>
        <w:tblLook w:val="0000"/>
      </w:tblPr>
      <w:tblGrid>
        <w:gridCol w:w="1995"/>
        <w:gridCol w:w="1995"/>
        <w:gridCol w:w="1474"/>
        <w:gridCol w:w="3907"/>
      </w:tblGrid>
      <w:tr w:rsidR="009201D5" w:rsidRPr="000B480D" w:rsidTr="009201D5">
        <w:trPr>
          <w:trHeight w:val="767"/>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bCs/>
                <w:sz w:val="24"/>
                <w:szCs w:val="24"/>
              </w:rPr>
              <w:t>Буквенный эквивалент оценки</w:t>
            </w:r>
          </w:p>
        </w:tc>
        <w:tc>
          <w:tcPr>
            <w:tcW w:w="1995"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bCs/>
                <w:sz w:val="24"/>
                <w:szCs w:val="24"/>
              </w:rPr>
              <w:t>Цифровой эквивалент оценки (GPA)</w:t>
            </w:r>
          </w:p>
        </w:tc>
        <w:tc>
          <w:tcPr>
            <w:tcW w:w="1474"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bCs/>
                <w:sz w:val="24"/>
                <w:szCs w:val="24"/>
              </w:rPr>
              <w:t xml:space="preserve">Баллы </w:t>
            </w:r>
            <w:proofErr w:type="gramStart"/>
            <w:r w:rsidRPr="000B480D">
              <w:rPr>
                <w:rFonts w:ascii="Times New Roman" w:hAnsi="Times New Roman" w:cs="Times New Roman"/>
                <w:b/>
                <w:bCs/>
                <w:sz w:val="24"/>
                <w:szCs w:val="24"/>
              </w:rPr>
              <w:t>в</w:t>
            </w:r>
            <w:proofErr w:type="gramEnd"/>
            <w:r w:rsidRPr="000B480D">
              <w:rPr>
                <w:rFonts w:ascii="Times New Roman" w:hAnsi="Times New Roman" w:cs="Times New Roman"/>
                <w:b/>
                <w:bCs/>
                <w:sz w:val="24"/>
                <w:szCs w:val="24"/>
              </w:rPr>
              <w:t xml:space="preserve"> %</w:t>
            </w:r>
          </w:p>
        </w:tc>
        <w:tc>
          <w:tcPr>
            <w:tcW w:w="3907"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bCs/>
                <w:sz w:val="24"/>
                <w:szCs w:val="24"/>
              </w:rPr>
              <w:t>Оценка по традиционной системе</w:t>
            </w:r>
          </w:p>
        </w:tc>
      </w:tr>
      <w:tr w:rsidR="009201D5" w:rsidRPr="000B480D" w:rsidTr="009201D5">
        <w:trPr>
          <w:trHeight w:val="210"/>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A</w:t>
            </w:r>
          </w:p>
        </w:tc>
        <w:tc>
          <w:tcPr>
            <w:tcW w:w="1995"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4</w:t>
            </w:r>
          </w:p>
        </w:tc>
        <w:tc>
          <w:tcPr>
            <w:tcW w:w="1474"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95-100</w:t>
            </w:r>
          </w:p>
        </w:tc>
        <w:tc>
          <w:tcPr>
            <w:tcW w:w="3907" w:type="dxa"/>
            <w:vMerge w:val="restart"/>
            <w:tcBorders>
              <w:top w:val="single" w:sz="6" w:space="0" w:color="000000"/>
              <w:left w:val="single" w:sz="6" w:space="0" w:color="000000"/>
              <w:right w:val="single" w:sz="6" w:space="0" w:color="000000"/>
            </w:tcBorders>
            <w:vAlign w:val="center"/>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"Өте жақсы"</w:t>
            </w:r>
          </w:p>
        </w:tc>
      </w:tr>
      <w:tr w:rsidR="009201D5" w:rsidRPr="000B480D" w:rsidTr="009201D5">
        <w:trPr>
          <w:trHeight w:val="210"/>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A-</w:t>
            </w:r>
          </w:p>
        </w:tc>
        <w:tc>
          <w:tcPr>
            <w:tcW w:w="1995"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3,67</w:t>
            </w:r>
          </w:p>
        </w:tc>
        <w:tc>
          <w:tcPr>
            <w:tcW w:w="1474"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90-94</w:t>
            </w:r>
          </w:p>
        </w:tc>
        <w:tc>
          <w:tcPr>
            <w:tcW w:w="3907" w:type="dxa"/>
            <w:vMerge/>
            <w:tcBorders>
              <w:top w:val="single" w:sz="6" w:space="0" w:color="000000"/>
              <w:left w:val="single" w:sz="6" w:space="0" w:color="000000"/>
              <w:right w:val="single" w:sz="6" w:space="0" w:color="000000"/>
            </w:tcBorders>
            <w:vAlign w:val="center"/>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p>
        </w:tc>
      </w:tr>
      <w:tr w:rsidR="009201D5" w:rsidRPr="000B480D" w:rsidTr="009201D5">
        <w:trPr>
          <w:trHeight w:val="210"/>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B+</w:t>
            </w:r>
          </w:p>
        </w:tc>
        <w:tc>
          <w:tcPr>
            <w:tcW w:w="1995"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3,33</w:t>
            </w:r>
          </w:p>
        </w:tc>
        <w:tc>
          <w:tcPr>
            <w:tcW w:w="1474"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85-89</w:t>
            </w:r>
          </w:p>
        </w:tc>
        <w:tc>
          <w:tcPr>
            <w:tcW w:w="3907" w:type="dxa"/>
            <w:vMerge w:val="restart"/>
            <w:tcBorders>
              <w:top w:val="single" w:sz="6" w:space="0" w:color="000000"/>
              <w:left w:val="single" w:sz="6" w:space="0" w:color="000000"/>
              <w:right w:val="single" w:sz="6" w:space="0" w:color="000000"/>
            </w:tcBorders>
            <w:vAlign w:val="center"/>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"Жақсы"</w:t>
            </w:r>
          </w:p>
        </w:tc>
      </w:tr>
      <w:tr w:rsidR="009201D5" w:rsidRPr="000B480D" w:rsidTr="009201D5">
        <w:trPr>
          <w:trHeight w:val="210"/>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B</w:t>
            </w:r>
          </w:p>
        </w:tc>
        <w:tc>
          <w:tcPr>
            <w:tcW w:w="1995"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3</w:t>
            </w:r>
          </w:p>
        </w:tc>
        <w:tc>
          <w:tcPr>
            <w:tcW w:w="1474"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80-84</w:t>
            </w:r>
          </w:p>
        </w:tc>
        <w:tc>
          <w:tcPr>
            <w:tcW w:w="3907" w:type="dxa"/>
            <w:vMerge/>
            <w:tcBorders>
              <w:top w:val="single" w:sz="6" w:space="0" w:color="000000"/>
              <w:left w:val="single" w:sz="6" w:space="0" w:color="000000"/>
              <w:right w:val="single" w:sz="6" w:space="0" w:color="000000"/>
            </w:tcBorders>
            <w:vAlign w:val="center"/>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p>
        </w:tc>
      </w:tr>
      <w:tr w:rsidR="009201D5" w:rsidRPr="000B480D" w:rsidTr="009201D5">
        <w:trPr>
          <w:trHeight w:val="210"/>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B-</w:t>
            </w:r>
          </w:p>
        </w:tc>
        <w:tc>
          <w:tcPr>
            <w:tcW w:w="1995"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2,67</w:t>
            </w:r>
          </w:p>
        </w:tc>
        <w:tc>
          <w:tcPr>
            <w:tcW w:w="1474"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75-79</w:t>
            </w:r>
          </w:p>
        </w:tc>
        <w:tc>
          <w:tcPr>
            <w:tcW w:w="3907" w:type="dxa"/>
            <w:vMerge/>
            <w:tcBorders>
              <w:top w:val="single" w:sz="6" w:space="0" w:color="000000"/>
              <w:left w:val="single" w:sz="6" w:space="0" w:color="000000"/>
              <w:right w:val="single" w:sz="6" w:space="0" w:color="000000"/>
            </w:tcBorders>
            <w:vAlign w:val="center"/>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p>
        </w:tc>
      </w:tr>
      <w:tr w:rsidR="009201D5" w:rsidRPr="000B480D" w:rsidTr="009201D5">
        <w:trPr>
          <w:trHeight w:val="210"/>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C+</w:t>
            </w:r>
          </w:p>
        </w:tc>
        <w:tc>
          <w:tcPr>
            <w:tcW w:w="1995"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2,33</w:t>
            </w:r>
          </w:p>
        </w:tc>
        <w:tc>
          <w:tcPr>
            <w:tcW w:w="1474"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70-74</w:t>
            </w:r>
          </w:p>
        </w:tc>
        <w:tc>
          <w:tcPr>
            <w:tcW w:w="3907" w:type="dxa"/>
            <w:vMerge w:val="restart"/>
            <w:tcBorders>
              <w:top w:val="single" w:sz="6" w:space="0" w:color="000000"/>
              <w:left w:val="single" w:sz="6" w:space="0" w:color="000000"/>
              <w:right w:val="single" w:sz="6" w:space="0" w:color="000000"/>
            </w:tcBorders>
            <w:vAlign w:val="center"/>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"Қанағаттарлық"</w:t>
            </w:r>
          </w:p>
        </w:tc>
      </w:tr>
      <w:tr w:rsidR="009201D5" w:rsidRPr="000B480D" w:rsidTr="009201D5">
        <w:trPr>
          <w:trHeight w:val="210"/>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C</w:t>
            </w:r>
          </w:p>
        </w:tc>
        <w:tc>
          <w:tcPr>
            <w:tcW w:w="1995"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2</w:t>
            </w:r>
          </w:p>
        </w:tc>
        <w:tc>
          <w:tcPr>
            <w:tcW w:w="1474"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65-69</w:t>
            </w:r>
          </w:p>
        </w:tc>
        <w:tc>
          <w:tcPr>
            <w:tcW w:w="3907" w:type="dxa"/>
            <w:vMerge/>
            <w:tcBorders>
              <w:top w:val="single" w:sz="6" w:space="0" w:color="000000"/>
              <w:left w:val="single" w:sz="6" w:space="0" w:color="000000"/>
              <w:right w:val="single" w:sz="6" w:space="0" w:color="000000"/>
            </w:tcBorders>
            <w:vAlign w:val="center"/>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p>
        </w:tc>
      </w:tr>
      <w:tr w:rsidR="009201D5" w:rsidRPr="000B480D" w:rsidTr="009201D5">
        <w:trPr>
          <w:trHeight w:val="210"/>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C-</w:t>
            </w:r>
          </w:p>
        </w:tc>
        <w:tc>
          <w:tcPr>
            <w:tcW w:w="1995"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1,67</w:t>
            </w:r>
          </w:p>
        </w:tc>
        <w:tc>
          <w:tcPr>
            <w:tcW w:w="1474"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60-64</w:t>
            </w:r>
          </w:p>
        </w:tc>
        <w:tc>
          <w:tcPr>
            <w:tcW w:w="3907" w:type="dxa"/>
            <w:vMerge/>
            <w:tcBorders>
              <w:top w:val="single" w:sz="6" w:space="0" w:color="000000"/>
              <w:left w:val="single" w:sz="6" w:space="0" w:color="000000"/>
              <w:right w:val="single" w:sz="6" w:space="0" w:color="000000"/>
            </w:tcBorders>
            <w:vAlign w:val="center"/>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p>
        </w:tc>
      </w:tr>
      <w:tr w:rsidR="009201D5" w:rsidRPr="000B480D" w:rsidTr="009201D5">
        <w:trPr>
          <w:trHeight w:val="210"/>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D+</w:t>
            </w:r>
          </w:p>
        </w:tc>
        <w:tc>
          <w:tcPr>
            <w:tcW w:w="1995"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1,33</w:t>
            </w:r>
          </w:p>
        </w:tc>
        <w:tc>
          <w:tcPr>
            <w:tcW w:w="1474"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55-59</w:t>
            </w:r>
          </w:p>
        </w:tc>
        <w:tc>
          <w:tcPr>
            <w:tcW w:w="3907" w:type="dxa"/>
            <w:vMerge/>
            <w:tcBorders>
              <w:top w:val="single" w:sz="6" w:space="0" w:color="000000"/>
              <w:left w:val="single" w:sz="6" w:space="0" w:color="000000"/>
              <w:right w:val="single" w:sz="6" w:space="0" w:color="000000"/>
            </w:tcBorders>
            <w:vAlign w:val="center"/>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p>
        </w:tc>
      </w:tr>
      <w:tr w:rsidR="009201D5" w:rsidRPr="000B480D" w:rsidTr="009201D5">
        <w:trPr>
          <w:trHeight w:val="210"/>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D</w:t>
            </w:r>
          </w:p>
        </w:tc>
        <w:tc>
          <w:tcPr>
            <w:tcW w:w="1995"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1</w:t>
            </w:r>
          </w:p>
        </w:tc>
        <w:tc>
          <w:tcPr>
            <w:tcW w:w="1474"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50-54</w:t>
            </w:r>
          </w:p>
        </w:tc>
        <w:tc>
          <w:tcPr>
            <w:tcW w:w="3907" w:type="dxa"/>
            <w:vMerge/>
            <w:tcBorders>
              <w:top w:val="single" w:sz="6" w:space="0" w:color="000000"/>
              <w:left w:val="single" w:sz="6" w:space="0" w:color="000000"/>
              <w:right w:val="single" w:sz="6" w:space="0" w:color="000000"/>
            </w:tcBorders>
            <w:vAlign w:val="center"/>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p>
        </w:tc>
      </w:tr>
      <w:tr w:rsidR="009201D5" w:rsidRPr="000B480D" w:rsidTr="009201D5">
        <w:trPr>
          <w:trHeight w:val="315"/>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lastRenderedPageBreak/>
              <w:t>F</w:t>
            </w:r>
          </w:p>
        </w:tc>
        <w:tc>
          <w:tcPr>
            <w:tcW w:w="1995"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w:t>
            </w:r>
          </w:p>
        </w:tc>
        <w:tc>
          <w:tcPr>
            <w:tcW w:w="1474"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0-49</w:t>
            </w:r>
          </w:p>
        </w:tc>
        <w:tc>
          <w:tcPr>
            <w:tcW w:w="3907" w:type="dxa"/>
            <w:tcBorders>
              <w:top w:val="single" w:sz="6" w:space="0" w:color="000000"/>
              <w:left w:val="single" w:sz="6" w:space="0" w:color="000000"/>
              <w:bottom w:val="single" w:sz="6" w:space="0" w:color="000000"/>
              <w:right w:val="single" w:sz="6" w:space="0" w:color="000000"/>
            </w:tcBorders>
            <w:vAlign w:val="center"/>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"Неудовлетворительно"</w:t>
            </w:r>
          </w:p>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(непроходная оценка)</w:t>
            </w:r>
          </w:p>
        </w:tc>
      </w:tr>
      <w:tr w:rsidR="009201D5" w:rsidRPr="000B480D" w:rsidTr="009201D5">
        <w:trPr>
          <w:trHeight w:val="210"/>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I</w:t>
            </w:r>
          </w:p>
        </w:tc>
        <w:tc>
          <w:tcPr>
            <w:tcW w:w="1995"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w:t>
            </w:r>
          </w:p>
        </w:tc>
        <w:tc>
          <w:tcPr>
            <w:tcW w:w="1474"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w:t>
            </w:r>
          </w:p>
        </w:tc>
        <w:tc>
          <w:tcPr>
            <w:tcW w:w="3907"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 xml:space="preserve">     "Дисциплина не завершена"</w:t>
            </w:r>
          </w:p>
        </w:tc>
      </w:tr>
      <w:tr w:rsidR="009201D5" w:rsidRPr="000B480D" w:rsidTr="009201D5">
        <w:trPr>
          <w:trHeight w:val="270"/>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W</w:t>
            </w:r>
          </w:p>
        </w:tc>
        <w:tc>
          <w:tcPr>
            <w:tcW w:w="1995"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w:t>
            </w:r>
          </w:p>
        </w:tc>
        <w:tc>
          <w:tcPr>
            <w:tcW w:w="1474"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w:t>
            </w:r>
          </w:p>
        </w:tc>
        <w:tc>
          <w:tcPr>
            <w:tcW w:w="3907"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 xml:space="preserve">     "Отказ от дисциплины"</w:t>
            </w:r>
          </w:p>
        </w:tc>
      </w:tr>
      <w:tr w:rsidR="009201D5" w:rsidRPr="000B480D" w:rsidTr="009201D5">
        <w:trPr>
          <w:trHeight w:val="210"/>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AW</w:t>
            </w:r>
          </w:p>
        </w:tc>
        <w:tc>
          <w:tcPr>
            <w:tcW w:w="1995"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w:t>
            </w:r>
          </w:p>
        </w:tc>
        <w:tc>
          <w:tcPr>
            <w:tcW w:w="1474"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w:t>
            </w:r>
          </w:p>
        </w:tc>
        <w:tc>
          <w:tcPr>
            <w:tcW w:w="3907"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 xml:space="preserve">     "</w:t>
            </w:r>
            <w:proofErr w:type="gramStart"/>
            <w:r w:rsidRPr="000B480D">
              <w:rPr>
                <w:rFonts w:ascii="Times New Roman" w:hAnsi="Times New Roman" w:cs="Times New Roman"/>
                <w:b/>
                <w:sz w:val="24"/>
                <w:szCs w:val="24"/>
              </w:rPr>
              <w:t>Отчислен</w:t>
            </w:r>
            <w:proofErr w:type="gramEnd"/>
            <w:r w:rsidRPr="000B480D">
              <w:rPr>
                <w:rFonts w:ascii="Times New Roman" w:hAnsi="Times New Roman" w:cs="Times New Roman"/>
                <w:b/>
                <w:sz w:val="24"/>
                <w:szCs w:val="24"/>
              </w:rPr>
              <w:t xml:space="preserve"> с дисциплины"</w:t>
            </w:r>
          </w:p>
        </w:tc>
      </w:tr>
      <w:tr w:rsidR="009201D5" w:rsidRPr="000B480D" w:rsidTr="009201D5">
        <w:trPr>
          <w:trHeight w:val="210"/>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AU</w:t>
            </w:r>
          </w:p>
        </w:tc>
        <w:tc>
          <w:tcPr>
            <w:tcW w:w="1995"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w:t>
            </w:r>
          </w:p>
        </w:tc>
        <w:tc>
          <w:tcPr>
            <w:tcW w:w="1474"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w:t>
            </w:r>
          </w:p>
        </w:tc>
        <w:tc>
          <w:tcPr>
            <w:tcW w:w="3907"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 xml:space="preserve">     "Дисциплина прослушана"</w:t>
            </w:r>
          </w:p>
        </w:tc>
      </w:tr>
      <w:tr w:rsidR="009201D5" w:rsidRPr="000B480D" w:rsidTr="009201D5">
        <w:trPr>
          <w:trHeight w:val="255"/>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lang w:val="en-GB"/>
              </w:rPr>
            </w:pPr>
            <w:r w:rsidRPr="000B480D">
              <w:rPr>
                <w:rFonts w:ascii="Times New Roman" w:hAnsi="Times New Roman" w:cs="Times New Roman"/>
                <w:b/>
                <w:sz w:val="24"/>
                <w:szCs w:val="24"/>
                <w:lang w:val="en-US"/>
              </w:rPr>
              <w:t>P/NP (Pass / No Pass)</w:t>
            </w:r>
          </w:p>
        </w:tc>
        <w:tc>
          <w:tcPr>
            <w:tcW w:w="1995"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w:t>
            </w:r>
          </w:p>
        </w:tc>
        <w:tc>
          <w:tcPr>
            <w:tcW w:w="1474"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firstLine="567"/>
              <w:contextualSpacing/>
              <w:rPr>
                <w:rFonts w:ascii="Times New Roman" w:hAnsi="Times New Roman" w:cs="Times New Roman"/>
                <w:b/>
                <w:sz w:val="24"/>
                <w:szCs w:val="24"/>
              </w:rPr>
            </w:pPr>
            <w:r w:rsidRPr="000B480D">
              <w:rPr>
                <w:rFonts w:ascii="Times New Roman" w:hAnsi="Times New Roman" w:cs="Times New Roman"/>
                <w:b/>
                <w:sz w:val="24"/>
                <w:szCs w:val="24"/>
              </w:rPr>
              <w:t xml:space="preserve">      65-100/0-64</w:t>
            </w:r>
          </w:p>
        </w:tc>
        <w:tc>
          <w:tcPr>
            <w:tcW w:w="3907" w:type="dxa"/>
            <w:tcBorders>
              <w:top w:val="single" w:sz="6" w:space="0" w:color="000000"/>
              <w:left w:val="single" w:sz="6" w:space="0" w:color="000000"/>
              <w:bottom w:val="single" w:sz="6" w:space="0" w:color="000000"/>
              <w:right w:val="single" w:sz="6" w:space="0" w:color="000000"/>
            </w:tcBorders>
          </w:tcPr>
          <w:p w:rsidR="009201D5" w:rsidRPr="000B480D" w:rsidRDefault="009201D5" w:rsidP="000B480D">
            <w:pPr>
              <w:spacing w:line="240" w:lineRule="auto"/>
              <w:ind w:left="708" w:firstLine="567"/>
              <w:contextualSpacing/>
              <w:jc w:val="both"/>
              <w:rPr>
                <w:rFonts w:ascii="Times New Roman" w:hAnsi="Times New Roman" w:cs="Times New Roman"/>
                <w:b/>
                <w:sz w:val="24"/>
                <w:szCs w:val="24"/>
              </w:rPr>
            </w:pPr>
            <w:r w:rsidRPr="000B480D">
              <w:rPr>
                <w:rFonts w:ascii="Times New Roman" w:hAnsi="Times New Roman" w:cs="Times New Roman"/>
                <w:b/>
                <w:sz w:val="24"/>
                <w:szCs w:val="24"/>
              </w:rPr>
              <w:t>"</w:t>
            </w:r>
            <w:proofErr w:type="gramStart"/>
            <w:r w:rsidRPr="000B480D">
              <w:rPr>
                <w:rFonts w:ascii="Times New Roman" w:hAnsi="Times New Roman" w:cs="Times New Roman"/>
                <w:b/>
                <w:sz w:val="24"/>
                <w:szCs w:val="24"/>
              </w:rPr>
              <w:t>Зачтено</w:t>
            </w:r>
            <w:proofErr w:type="gramEnd"/>
            <w:r w:rsidRPr="000B480D">
              <w:rPr>
                <w:rFonts w:ascii="Times New Roman" w:hAnsi="Times New Roman" w:cs="Times New Roman"/>
                <w:b/>
                <w:sz w:val="24"/>
                <w:szCs w:val="24"/>
              </w:rPr>
              <w:t>/ не зачтено"</w:t>
            </w:r>
          </w:p>
        </w:tc>
      </w:tr>
    </w:tbl>
    <w:p w:rsidR="009201D5" w:rsidRPr="000B480D" w:rsidRDefault="009201D5" w:rsidP="000B480D">
      <w:pPr>
        <w:spacing w:line="240" w:lineRule="auto"/>
        <w:ind w:left="708" w:firstLine="567"/>
        <w:contextualSpacing/>
        <w:jc w:val="both"/>
        <w:rPr>
          <w:rFonts w:ascii="Times New Roman" w:hAnsi="Times New Roman" w:cs="Times New Roman"/>
          <w:b/>
          <w:sz w:val="24"/>
          <w:szCs w:val="24"/>
          <w:lang w:val="kk-KZ"/>
        </w:rPr>
      </w:pPr>
    </w:p>
    <w:p w:rsidR="009201D5" w:rsidRPr="000B480D" w:rsidRDefault="009201D5" w:rsidP="000B480D">
      <w:pPr>
        <w:spacing w:line="240" w:lineRule="auto"/>
        <w:ind w:left="708" w:firstLine="567"/>
        <w:contextualSpacing/>
        <w:jc w:val="both"/>
        <w:rPr>
          <w:rFonts w:ascii="Times New Roman" w:hAnsi="Times New Roman" w:cs="Times New Roman"/>
          <w:b/>
          <w:sz w:val="24"/>
          <w:szCs w:val="24"/>
          <w:lang w:val="kk-KZ"/>
        </w:rPr>
      </w:pPr>
    </w:p>
    <w:p w:rsidR="009201D5" w:rsidRPr="000B480D" w:rsidRDefault="009201D5" w:rsidP="000B480D">
      <w:pPr>
        <w:spacing w:line="240" w:lineRule="auto"/>
        <w:ind w:firstLine="567"/>
        <w:contextualSpacing/>
        <w:jc w:val="both"/>
        <w:rPr>
          <w:rFonts w:ascii="Times New Roman" w:hAnsi="Times New Roman" w:cs="Times New Roman"/>
          <w:b/>
          <w:sz w:val="24"/>
          <w:szCs w:val="24"/>
          <w:lang w:val="kk-KZ"/>
        </w:rPr>
      </w:pPr>
      <w:r w:rsidRPr="000B480D">
        <w:rPr>
          <w:rFonts w:ascii="Times New Roman" w:hAnsi="Times New Roman" w:cs="Times New Roman"/>
          <w:b/>
          <w:sz w:val="24"/>
          <w:szCs w:val="24"/>
          <w:lang w:val="kk-KZ"/>
        </w:rPr>
        <w:t>Студенттің жұмысын семестр ішінде бағалау кезінде мыналар ескеріледі:</w:t>
      </w:r>
    </w:p>
    <w:p w:rsidR="009201D5" w:rsidRPr="000B480D" w:rsidRDefault="009201D5" w:rsidP="000B480D">
      <w:pPr>
        <w:spacing w:line="240" w:lineRule="auto"/>
        <w:ind w:firstLine="567"/>
        <w:contextualSpacing/>
        <w:jc w:val="both"/>
        <w:rPr>
          <w:rFonts w:ascii="Times New Roman" w:hAnsi="Times New Roman" w:cs="Times New Roman"/>
          <w:sz w:val="24"/>
          <w:szCs w:val="24"/>
          <w:lang w:val="kk-KZ"/>
        </w:rPr>
      </w:pPr>
      <w:r w:rsidRPr="000B480D">
        <w:rPr>
          <w:rFonts w:ascii="Times New Roman" w:hAnsi="Times New Roman" w:cs="Times New Roman"/>
          <w:sz w:val="24"/>
          <w:szCs w:val="24"/>
          <w:lang w:val="kk-KZ"/>
        </w:rPr>
        <w:t>● сабаққа қатысуы;</w:t>
      </w:r>
    </w:p>
    <w:p w:rsidR="009201D5" w:rsidRPr="000B480D" w:rsidRDefault="009201D5" w:rsidP="000B480D">
      <w:pPr>
        <w:spacing w:line="240" w:lineRule="auto"/>
        <w:ind w:firstLine="567"/>
        <w:contextualSpacing/>
        <w:jc w:val="both"/>
        <w:rPr>
          <w:rFonts w:ascii="Times New Roman" w:hAnsi="Times New Roman" w:cs="Times New Roman"/>
          <w:sz w:val="24"/>
          <w:szCs w:val="24"/>
          <w:lang w:val="kk-KZ"/>
        </w:rPr>
      </w:pPr>
      <w:r w:rsidRPr="000B480D">
        <w:rPr>
          <w:rFonts w:ascii="Times New Roman" w:hAnsi="Times New Roman" w:cs="Times New Roman"/>
          <w:sz w:val="24"/>
          <w:szCs w:val="24"/>
          <w:lang w:val="kk-KZ"/>
        </w:rPr>
        <w:t>● практикалық сабақтарға белсенді және жемісті қатысуы;</w:t>
      </w:r>
    </w:p>
    <w:p w:rsidR="009201D5" w:rsidRPr="000B480D" w:rsidRDefault="009201D5" w:rsidP="000B480D">
      <w:pPr>
        <w:spacing w:line="240" w:lineRule="auto"/>
        <w:ind w:firstLine="567"/>
        <w:contextualSpacing/>
        <w:jc w:val="both"/>
        <w:rPr>
          <w:rFonts w:ascii="Times New Roman" w:hAnsi="Times New Roman" w:cs="Times New Roman"/>
          <w:sz w:val="24"/>
          <w:szCs w:val="24"/>
          <w:lang w:val="kk-KZ"/>
        </w:rPr>
      </w:pPr>
      <w:r w:rsidRPr="000B480D">
        <w:rPr>
          <w:rFonts w:ascii="Times New Roman" w:hAnsi="Times New Roman" w:cs="Times New Roman"/>
          <w:sz w:val="24"/>
          <w:szCs w:val="24"/>
          <w:lang w:val="kk-KZ"/>
        </w:rPr>
        <w:t>● негізгі және қосымша әдебиеттерді игеруі;</w:t>
      </w:r>
    </w:p>
    <w:p w:rsidR="009201D5" w:rsidRPr="000B480D" w:rsidRDefault="009201D5" w:rsidP="000B480D">
      <w:pPr>
        <w:spacing w:line="240" w:lineRule="auto"/>
        <w:ind w:firstLine="567"/>
        <w:contextualSpacing/>
        <w:jc w:val="both"/>
        <w:rPr>
          <w:rFonts w:ascii="Times New Roman" w:hAnsi="Times New Roman" w:cs="Times New Roman"/>
          <w:sz w:val="24"/>
          <w:szCs w:val="24"/>
          <w:lang w:val="kk-KZ"/>
        </w:rPr>
      </w:pPr>
      <w:r w:rsidRPr="000B480D">
        <w:rPr>
          <w:rFonts w:ascii="Times New Roman" w:hAnsi="Times New Roman" w:cs="Times New Roman"/>
          <w:sz w:val="24"/>
          <w:szCs w:val="24"/>
          <w:lang w:val="kk-KZ"/>
        </w:rPr>
        <w:t>● СӨЖ орындауы;</w:t>
      </w:r>
    </w:p>
    <w:p w:rsidR="009201D5" w:rsidRPr="000B480D" w:rsidRDefault="009201D5" w:rsidP="000B480D">
      <w:pPr>
        <w:spacing w:line="240" w:lineRule="auto"/>
        <w:ind w:firstLine="567"/>
        <w:contextualSpacing/>
        <w:jc w:val="both"/>
        <w:rPr>
          <w:rFonts w:ascii="Times New Roman" w:hAnsi="Times New Roman" w:cs="Times New Roman"/>
          <w:sz w:val="24"/>
          <w:szCs w:val="24"/>
          <w:lang w:val="kk-KZ"/>
        </w:rPr>
      </w:pPr>
      <w:r w:rsidRPr="000B480D">
        <w:rPr>
          <w:rFonts w:ascii="Times New Roman" w:hAnsi="Times New Roman" w:cs="Times New Roman"/>
          <w:sz w:val="24"/>
          <w:szCs w:val="24"/>
          <w:lang w:val="kk-KZ"/>
        </w:rPr>
        <w:t>● барлық тапсырмаларды уақтылы тапсыруы.</w:t>
      </w:r>
    </w:p>
    <w:p w:rsidR="009201D5" w:rsidRPr="000B480D" w:rsidRDefault="009201D5" w:rsidP="000B480D">
      <w:pPr>
        <w:spacing w:line="240" w:lineRule="auto"/>
        <w:ind w:firstLine="567"/>
        <w:contextualSpacing/>
        <w:jc w:val="both"/>
        <w:rPr>
          <w:rFonts w:ascii="Times New Roman" w:hAnsi="Times New Roman" w:cs="Times New Roman"/>
          <w:sz w:val="24"/>
          <w:szCs w:val="24"/>
          <w:lang w:val="kk-KZ"/>
        </w:rPr>
      </w:pPr>
    </w:p>
    <w:p w:rsidR="009201D5" w:rsidRPr="000B480D" w:rsidRDefault="009201D5" w:rsidP="000B480D">
      <w:pPr>
        <w:spacing w:line="240" w:lineRule="auto"/>
        <w:ind w:firstLine="567"/>
        <w:contextualSpacing/>
        <w:jc w:val="both"/>
        <w:rPr>
          <w:rFonts w:ascii="Times New Roman" w:hAnsi="Times New Roman" w:cs="Times New Roman"/>
          <w:b/>
          <w:bCs/>
          <w:sz w:val="24"/>
          <w:szCs w:val="24"/>
          <w:lang w:val="kk-KZ"/>
        </w:rPr>
      </w:pPr>
      <w:r w:rsidRPr="000B480D">
        <w:rPr>
          <w:rFonts w:ascii="Times New Roman" w:hAnsi="Times New Roman" w:cs="Times New Roman"/>
          <w:b/>
          <w:bCs/>
          <w:sz w:val="24"/>
          <w:szCs w:val="24"/>
          <w:lang w:val="kk-KZ"/>
        </w:rPr>
        <w:t>СӨЖ-дің үш тапсырмасын уақтылы орындамағаны үшін AW қойылады.</w:t>
      </w:r>
    </w:p>
    <w:p w:rsidR="009201D5" w:rsidRPr="000B480D" w:rsidRDefault="009201D5" w:rsidP="000B480D">
      <w:pPr>
        <w:spacing w:line="240" w:lineRule="auto"/>
        <w:ind w:firstLine="567"/>
        <w:contextualSpacing/>
        <w:jc w:val="both"/>
        <w:rPr>
          <w:rFonts w:ascii="Times New Roman" w:hAnsi="Times New Roman" w:cs="Times New Roman"/>
          <w:sz w:val="24"/>
          <w:szCs w:val="24"/>
          <w:lang w:val="kk-KZ"/>
        </w:rPr>
      </w:pPr>
    </w:p>
    <w:p w:rsidR="009201D5" w:rsidRPr="000B480D" w:rsidRDefault="009201D5" w:rsidP="000B480D">
      <w:pPr>
        <w:spacing w:line="240" w:lineRule="auto"/>
        <w:ind w:firstLine="567"/>
        <w:contextualSpacing/>
        <w:jc w:val="both"/>
        <w:rPr>
          <w:rFonts w:ascii="Times New Roman" w:hAnsi="Times New Roman" w:cs="Times New Roman"/>
          <w:b/>
          <w:bCs/>
          <w:sz w:val="24"/>
          <w:szCs w:val="24"/>
          <w:lang w:val="kk-KZ"/>
        </w:rPr>
      </w:pPr>
      <w:r w:rsidRPr="000B480D">
        <w:rPr>
          <w:rFonts w:ascii="Times New Roman" w:hAnsi="Times New Roman" w:cs="Times New Roman"/>
          <w:b/>
          <w:bCs/>
          <w:sz w:val="24"/>
          <w:szCs w:val="24"/>
          <w:lang w:val="kk-KZ"/>
        </w:rPr>
        <w:t>Академиялық мінез-құлық және әдеп саясаты</w:t>
      </w:r>
    </w:p>
    <w:p w:rsidR="009201D5" w:rsidRPr="000B480D" w:rsidRDefault="009201D5" w:rsidP="000B480D">
      <w:pPr>
        <w:spacing w:line="240" w:lineRule="auto"/>
        <w:ind w:firstLine="567"/>
        <w:contextualSpacing/>
        <w:jc w:val="both"/>
        <w:rPr>
          <w:rFonts w:ascii="Times New Roman" w:hAnsi="Times New Roman" w:cs="Times New Roman"/>
          <w:sz w:val="24"/>
          <w:szCs w:val="24"/>
          <w:lang w:val="kk-KZ"/>
        </w:rPr>
      </w:pPr>
      <w:r w:rsidRPr="000B480D">
        <w:rPr>
          <w:rFonts w:ascii="Times New Roman" w:hAnsi="Times New Roman" w:cs="Times New Roman"/>
          <w:sz w:val="24"/>
          <w:szCs w:val="24"/>
          <w:lang w:val="kk-KZ"/>
        </w:rPr>
        <w:t>● Төзімді болыңыз, өзгенің пікірін сыйлаңыз. Қарсылығыңызды әдеппен жеткізе біліңіз. Плагиаттыққа және басқа да әділетсіз жұмыс тәсілдеріне жол берілмейді. СӨЖ, аралық бақылау және қорытынды емтихан кезінде айтып жіберуге және көшіруге, басқа студент үшін емтихан тапсыруға жол берілмейді. Курсқа қатысты кез келген ақпаратты бұрмалағаны, Интернетке рұқсатсыз кіргені, шпаргалка пайдаланғаны әшкереленген студент «F» деген қорытынды баға алады.</w:t>
      </w:r>
    </w:p>
    <w:p w:rsidR="009201D5" w:rsidRPr="000B480D" w:rsidRDefault="009201D5" w:rsidP="000B480D">
      <w:pPr>
        <w:spacing w:line="240" w:lineRule="auto"/>
        <w:ind w:firstLine="567"/>
        <w:contextualSpacing/>
        <w:jc w:val="both"/>
        <w:rPr>
          <w:rFonts w:ascii="Times New Roman" w:hAnsi="Times New Roman" w:cs="Times New Roman"/>
          <w:sz w:val="24"/>
          <w:szCs w:val="24"/>
          <w:lang w:val="kk-KZ"/>
        </w:rPr>
      </w:pPr>
      <w:r w:rsidRPr="000B480D">
        <w:rPr>
          <w:rFonts w:ascii="Times New Roman" w:hAnsi="Times New Roman" w:cs="Times New Roman"/>
          <w:b/>
          <w:bCs/>
          <w:sz w:val="24"/>
          <w:szCs w:val="24"/>
          <w:lang w:val="kk-KZ"/>
        </w:rPr>
        <w:t>Көмек:</w:t>
      </w:r>
      <w:r w:rsidRPr="000B480D">
        <w:rPr>
          <w:rFonts w:ascii="Times New Roman" w:hAnsi="Times New Roman" w:cs="Times New Roman"/>
          <w:sz w:val="24"/>
          <w:szCs w:val="24"/>
          <w:lang w:val="kk-KZ"/>
        </w:rPr>
        <w:t xml:space="preserve"> Өздік жұмысты (СӨЖ) орындау, оны тапсыру және қорғау бойынша кеңес алу үшін, сондай-ақ өткен материалдар және оқылатын курс бойынша туындайтын барлық басқа да мәселелер бойынша қосымша ақпарат алу үшін оқытушыға оның офис-сағаты кезінде хабарласыңыз.</w:t>
      </w:r>
    </w:p>
    <w:p w:rsidR="009201D5" w:rsidRPr="000B480D" w:rsidRDefault="009201D5" w:rsidP="000B480D">
      <w:pPr>
        <w:spacing w:line="240" w:lineRule="auto"/>
        <w:ind w:firstLine="567"/>
        <w:contextualSpacing/>
        <w:jc w:val="both"/>
        <w:rPr>
          <w:rFonts w:ascii="Times New Roman" w:hAnsi="Times New Roman" w:cs="Times New Roman"/>
          <w:sz w:val="24"/>
          <w:szCs w:val="24"/>
          <w:lang w:val="kk-KZ"/>
        </w:rPr>
      </w:pPr>
      <w:r w:rsidRPr="000B480D">
        <w:rPr>
          <w:rFonts w:ascii="Times New Roman" w:hAnsi="Times New Roman" w:cs="Times New Roman"/>
          <w:sz w:val="24"/>
          <w:szCs w:val="24"/>
          <w:lang w:val="kk-KZ"/>
        </w:rPr>
        <w:t>Кафедра мәжілісінде қаралды</w:t>
      </w:r>
    </w:p>
    <w:p w:rsidR="009201D5" w:rsidRPr="000B480D" w:rsidRDefault="009201D5" w:rsidP="000B480D">
      <w:pPr>
        <w:spacing w:line="240" w:lineRule="auto"/>
        <w:ind w:firstLine="567"/>
        <w:contextualSpacing/>
        <w:jc w:val="both"/>
        <w:rPr>
          <w:rFonts w:ascii="Times New Roman" w:hAnsi="Times New Roman" w:cs="Times New Roman"/>
          <w:sz w:val="24"/>
          <w:szCs w:val="24"/>
          <w:lang w:val="kk-KZ"/>
        </w:rPr>
      </w:pPr>
      <w:r w:rsidRPr="000B480D">
        <w:rPr>
          <w:rFonts w:ascii="Times New Roman" w:hAnsi="Times New Roman" w:cs="Times New Roman"/>
          <w:sz w:val="24"/>
          <w:szCs w:val="24"/>
          <w:lang w:val="kk-KZ"/>
        </w:rPr>
        <w:t>201</w:t>
      </w:r>
      <w:r w:rsidR="00E62BE4" w:rsidRPr="000B480D">
        <w:rPr>
          <w:rFonts w:ascii="Times New Roman" w:hAnsi="Times New Roman" w:cs="Times New Roman"/>
          <w:sz w:val="24"/>
          <w:szCs w:val="24"/>
          <w:lang w:val="kk-KZ"/>
        </w:rPr>
        <w:t>5</w:t>
      </w:r>
      <w:r w:rsidRPr="000B480D">
        <w:rPr>
          <w:rFonts w:ascii="Times New Roman" w:hAnsi="Times New Roman" w:cs="Times New Roman"/>
          <w:sz w:val="24"/>
          <w:szCs w:val="24"/>
          <w:lang w:val="kk-KZ"/>
        </w:rPr>
        <w:t xml:space="preserve"> жылғы  «</w:t>
      </w:r>
      <w:r w:rsidR="00EE55CE" w:rsidRPr="000B480D">
        <w:rPr>
          <w:rFonts w:ascii="Times New Roman" w:hAnsi="Times New Roman" w:cs="Times New Roman"/>
          <w:sz w:val="24"/>
          <w:szCs w:val="24"/>
          <w:lang w:val="kk-KZ"/>
        </w:rPr>
        <w:t>09</w:t>
      </w:r>
      <w:r w:rsidRPr="000B480D">
        <w:rPr>
          <w:rFonts w:ascii="Times New Roman" w:hAnsi="Times New Roman" w:cs="Times New Roman"/>
          <w:sz w:val="24"/>
          <w:szCs w:val="24"/>
          <w:lang w:val="kk-KZ"/>
        </w:rPr>
        <w:t xml:space="preserve">» </w:t>
      </w:r>
      <w:r w:rsidR="00E62BE4" w:rsidRPr="000B480D">
        <w:rPr>
          <w:rFonts w:ascii="Times New Roman" w:hAnsi="Times New Roman" w:cs="Times New Roman"/>
          <w:sz w:val="24"/>
          <w:szCs w:val="24"/>
          <w:lang w:val="kk-KZ"/>
        </w:rPr>
        <w:t>маусым</w:t>
      </w:r>
      <w:r w:rsidRPr="000B480D">
        <w:rPr>
          <w:rFonts w:ascii="Times New Roman" w:hAnsi="Times New Roman" w:cs="Times New Roman"/>
          <w:sz w:val="24"/>
          <w:szCs w:val="24"/>
          <w:lang w:val="kk-KZ"/>
        </w:rPr>
        <w:t xml:space="preserve"> №</w:t>
      </w:r>
      <w:r w:rsidR="0039281B">
        <w:rPr>
          <w:rFonts w:ascii="Times New Roman" w:hAnsi="Times New Roman" w:cs="Times New Roman"/>
          <w:sz w:val="24"/>
          <w:szCs w:val="24"/>
          <w:lang w:val="kk-KZ"/>
        </w:rPr>
        <w:t xml:space="preserve"> </w:t>
      </w:r>
      <w:r w:rsidR="00EE55CE" w:rsidRPr="000B480D">
        <w:rPr>
          <w:rFonts w:ascii="Times New Roman" w:hAnsi="Times New Roman" w:cs="Times New Roman"/>
          <w:sz w:val="24"/>
          <w:szCs w:val="24"/>
          <w:lang w:val="kk-KZ"/>
        </w:rPr>
        <w:t>41</w:t>
      </w:r>
      <w:r w:rsidRPr="000B480D">
        <w:rPr>
          <w:rFonts w:ascii="Times New Roman" w:hAnsi="Times New Roman" w:cs="Times New Roman"/>
          <w:sz w:val="24"/>
          <w:szCs w:val="24"/>
          <w:lang w:val="kk-KZ"/>
        </w:rPr>
        <w:t xml:space="preserve"> хаттама</w:t>
      </w:r>
    </w:p>
    <w:p w:rsidR="00EE55CE" w:rsidRPr="000B480D" w:rsidRDefault="00EE55CE" w:rsidP="000B480D">
      <w:pPr>
        <w:spacing w:line="240" w:lineRule="auto"/>
        <w:ind w:firstLine="567"/>
        <w:contextualSpacing/>
        <w:jc w:val="both"/>
        <w:rPr>
          <w:rFonts w:ascii="Times New Roman" w:hAnsi="Times New Roman" w:cs="Times New Roman"/>
          <w:sz w:val="24"/>
          <w:szCs w:val="24"/>
          <w:lang w:val="kk-KZ"/>
        </w:rPr>
      </w:pPr>
    </w:p>
    <w:p w:rsidR="000A7350" w:rsidRPr="000B480D" w:rsidRDefault="009201D5" w:rsidP="000B480D">
      <w:pPr>
        <w:spacing w:line="240" w:lineRule="auto"/>
        <w:ind w:firstLine="567"/>
        <w:contextualSpacing/>
        <w:jc w:val="both"/>
        <w:rPr>
          <w:rFonts w:ascii="Times New Roman" w:hAnsi="Times New Roman" w:cs="Times New Roman"/>
          <w:b/>
          <w:bCs/>
          <w:sz w:val="24"/>
          <w:szCs w:val="24"/>
          <w:lang w:val="kk-KZ"/>
        </w:rPr>
      </w:pPr>
      <w:r w:rsidRPr="000B480D">
        <w:rPr>
          <w:rFonts w:ascii="Times New Roman" w:hAnsi="Times New Roman" w:cs="Times New Roman"/>
          <w:b/>
          <w:bCs/>
          <w:sz w:val="24"/>
          <w:szCs w:val="24"/>
          <w:lang w:val="kk-KZ"/>
        </w:rPr>
        <w:t>● Кафедра меңгерушісі</w:t>
      </w:r>
      <w:r w:rsidR="000A7350" w:rsidRPr="000B480D">
        <w:rPr>
          <w:rFonts w:ascii="Times New Roman" w:hAnsi="Times New Roman" w:cs="Times New Roman"/>
          <w:b/>
          <w:bCs/>
          <w:sz w:val="24"/>
          <w:szCs w:val="24"/>
          <w:lang w:val="kk-KZ"/>
        </w:rPr>
        <w:t xml:space="preserve"> </w:t>
      </w:r>
      <w:r w:rsidR="000A7350" w:rsidRPr="000B480D">
        <w:rPr>
          <w:rFonts w:ascii="Times New Roman" w:hAnsi="Times New Roman" w:cs="Times New Roman"/>
          <w:b/>
          <w:bCs/>
          <w:sz w:val="24"/>
          <w:szCs w:val="24"/>
          <w:lang w:val="kk-KZ"/>
        </w:rPr>
        <w:tab/>
      </w:r>
      <w:r w:rsidR="000A7350" w:rsidRPr="000B480D">
        <w:rPr>
          <w:rFonts w:ascii="Times New Roman" w:hAnsi="Times New Roman" w:cs="Times New Roman"/>
          <w:b/>
          <w:bCs/>
          <w:sz w:val="24"/>
          <w:szCs w:val="24"/>
          <w:lang w:val="kk-KZ"/>
        </w:rPr>
        <w:tab/>
      </w:r>
      <w:r w:rsidR="000A7350" w:rsidRPr="000B480D">
        <w:rPr>
          <w:rFonts w:ascii="Times New Roman" w:hAnsi="Times New Roman" w:cs="Times New Roman"/>
          <w:b/>
          <w:bCs/>
          <w:sz w:val="24"/>
          <w:szCs w:val="24"/>
          <w:lang w:val="kk-KZ"/>
        </w:rPr>
        <w:tab/>
      </w:r>
      <w:r w:rsidR="000A7350" w:rsidRPr="000B480D">
        <w:rPr>
          <w:rFonts w:ascii="Times New Roman" w:hAnsi="Times New Roman" w:cs="Times New Roman"/>
          <w:b/>
          <w:bCs/>
          <w:sz w:val="24"/>
          <w:szCs w:val="24"/>
          <w:lang w:val="kk-KZ"/>
        </w:rPr>
        <w:tab/>
      </w:r>
      <w:r w:rsidR="000A7350" w:rsidRPr="000B480D">
        <w:rPr>
          <w:rFonts w:ascii="Times New Roman" w:hAnsi="Times New Roman" w:cs="Times New Roman"/>
          <w:b/>
          <w:bCs/>
          <w:sz w:val="24"/>
          <w:szCs w:val="24"/>
          <w:lang w:val="kk-KZ"/>
        </w:rPr>
        <w:tab/>
      </w:r>
      <w:r w:rsidR="000A7350" w:rsidRPr="000B480D">
        <w:rPr>
          <w:rFonts w:ascii="Times New Roman" w:hAnsi="Times New Roman" w:cs="Times New Roman"/>
          <w:b/>
          <w:bCs/>
          <w:sz w:val="24"/>
          <w:szCs w:val="24"/>
          <w:lang w:val="kk-KZ"/>
        </w:rPr>
        <w:tab/>
        <w:t xml:space="preserve">        </w:t>
      </w:r>
      <w:r w:rsidRPr="000B480D">
        <w:rPr>
          <w:rFonts w:ascii="Times New Roman" w:hAnsi="Times New Roman" w:cs="Times New Roman"/>
          <w:b/>
          <w:bCs/>
          <w:sz w:val="24"/>
          <w:szCs w:val="24"/>
          <w:lang w:val="kk-KZ"/>
        </w:rPr>
        <w:t>А.Темірболат</w:t>
      </w:r>
    </w:p>
    <w:p w:rsidR="008563D0" w:rsidRPr="000B480D" w:rsidRDefault="009201D5" w:rsidP="000B480D">
      <w:pPr>
        <w:spacing w:line="240" w:lineRule="auto"/>
        <w:ind w:firstLine="567"/>
        <w:contextualSpacing/>
        <w:jc w:val="both"/>
        <w:rPr>
          <w:rFonts w:ascii="Times New Roman" w:hAnsi="Times New Roman" w:cs="Times New Roman"/>
          <w:sz w:val="24"/>
          <w:szCs w:val="24"/>
          <w:lang w:val="kk-KZ"/>
        </w:rPr>
      </w:pPr>
      <w:r w:rsidRPr="000B480D">
        <w:rPr>
          <w:rFonts w:ascii="Times New Roman" w:hAnsi="Times New Roman" w:cs="Times New Roman"/>
          <w:b/>
          <w:bCs/>
          <w:sz w:val="24"/>
          <w:szCs w:val="24"/>
          <w:lang w:val="kk-KZ"/>
        </w:rPr>
        <w:t>● Дәріскер</w:t>
      </w:r>
      <w:r w:rsidRPr="000B480D">
        <w:rPr>
          <w:rFonts w:ascii="Times New Roman" w:hAnsi="Times New Roman" w:cs="Times New Roman"/>
          <w:b/>
          <w:bCs/>
          <w:sz w:val="24"/>
          <w:szCs w:val="24"/>
          <w:lang w:val="kk-KZ"/>
        </w:rPr>
        <w:tab/>
      </w:r>
      <w:r w:rsidRPr="000B480D">
        <w:rPr>
          <w:rFonts w:ascii="Times New Roman" w:hAnsi="Times New Roman" w:cs="Times New Roman"/>
          <w:b/>
          <w:bCs/>
          <w:sz w:val="24"/>
          <w:szCs w:val="24"/>
          <w:lang w:val="kk-KZ"/>
        </w:rPr>
        <w:tab/>
      </w:r>
      <w:r w:rsidRPr="000B480D">
        <w:rPr>
          <w:rFonts w:ascii="Times New Roman" w:hAnsi="Times New Roman" w:cs="Times New Roman"/>
          <w:b/>
          <w:bCs/>
          <w:sz w:val="24"/>
          <w:szCs w:val="24"/>
          <w:lang w:val="kk-KZ"/>
        </w:rPr>
        <w:tab/>
      </w:r>
      <w:r w:rsidRPr="000B480D">
        <w:rPr>
          <w:rFonts w:ascii="Times New Roman" w:hAnsi="Times New Roman" w:cs="Times New Roman"/>
          <w:b/>
          <w:bCs/>
          <w:sz w:val="24"/>
          <w:szCs w:val="24"/>
          <w:lang w:val="kk-KZ"/>
        </w:rPr>
        <w:tab/>
      </w:r>
      <w:r w:rsidRPr="000B480D">
        <w:rPr>
          <w:rFonts w:ascii="Times New Roman" w:hAnsi="Times New Roman" w:cs="Times New Roman"/>
          <w:b/>
          <w:bCs/>
          <w:sz w:val="24"/>
          <w:szCs w:val="24"/>
          <w:lang w:val="kk-KZ"/>
        </w:rPr>
        <w:tab/>
      </w:r>
      <w:r w:rsidRPr="000B480D">
        <w:rPr>
          <w:rFonts w:ascii="Times New Roman" w:hAnsi="Times New Roman" w:cs="Times New Roman"/>
          <w:b/>
          <w:bCs/>
          <w:sz w:val="24"/>
          <w:szCs w:val="24"/>
          <w:lang w:val="kk-KZ"/>
        </w:rPr>
        <w:tab/>
      </w:r>
      <w:r w:rsidRPr="000B480D">
        <w:rPr>
          <w:rFonts w:ascii="Times New Roman" w:hAnsi="Times New Roman" w:cs="Times New Roman"/>
          <w:b/>
          <w:bCs/>
          <w:sz w:val="24"/>
          <w:szCs w:val="24"/>
          <w:lang w:val="kk-KZ"/>
        </w:rPr>
        <w:tab/>
      </w:r>
      <w:r w:rsidRPr="000B480D">
        <w:rPr>
          <w:rFonts w:ascii="Times New Roman" w:hAnsi="Times New Roman" w:cs="Times New Roman"/>
          <w:b/>
          <w:bCs/>
          <w:sz w:val="24"/>
          <w:szCs w:val="24"/>
          <w:lang w:val="kk-KZ"/>
        </w:rPr>
        <w:tab/>
        <w:t xml:space="preserve">        Е.М.Солтанаева</w:t>
      </w:r>
      <w:r w:rsidRPr="000B480D">
        <w:rPr>
          <w:rFonts w:ascii="Times New Roman" w:hAnsi="Times New Roman" w:cs="Times New Roman"/>
          <w:sz w:val="24"/>
          <w:szCs w:val="24"/>
          <w:lang w:val="kk-KZ"/>
        </w:rPr>
        <w:t xml:space="preserve"> </w:t>
      </w:r>
    </w:p>
    <w:sectPr w:rsidR="008563D0" w:rsidRPr="000B480D" w:rsidSect="0085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561D"/>
    <w:rsid w:val="000039EC"/>
    <w:rsid w:val="00003DF4"/>
    <w:rsid w:val="00005C31"/>
    <w:rsid w:val="00006199"/>
    <w:rsid w:val="00006CD0"/>
    <w:rsid w:val="00007325"/>
    <w:rsid w:val="000112D1"/>
    <w:rsid w:val="00011D8F"/>
    <w:rsid w:val="00011ED5"/>
    <w:rsid w:val="00012B9D"/>
    <w:rsid w:val="00015593"/>
    <w:rsid w:val="00020124"/>
    <w:rsid w:val="00022549"/>
    <w:rsid w:val="00023D8F"/>
    <w:rsid w:val="00024886"/>
    <w:rsid w:val="00026488"/>
    <w:rsid w:val="000329C6"/>
    <w:rsid w:val="00036270"/>
    <w:rsid w:val="00036843"/>
    <w:rsid w:val="000412FA"/>
    <w:rsid w:val="00042D07"/>
    <w:rsid w:val="00043EA7"/>
    <w:rsid w:val="00043F1A"/>
    <w:rsid w:val="00047D3D"/>
    <w:rsid w:val="00050939"/>
    <w:rsid w:val="00052A6B"/>
    <w:rsid w:val="000601D5"/>
    <w:rsid w:val="00061809"/>
    <w:rsid w:val="00061BDD"/>
    <w:rsid w:val="0006399F"/>
    <w:rsid w:val="00063C3C"/>
    <w:rsid w:val="0006689F"/>
    <w:rsid w:val="00066F53"/>
    <w:rsid w:val="0007029F"/>
    <w:rsid w:val="000721F6"/>
    <w:rsid w:val="0007576F"/>
    <w:rsid w:val="00075D46"/>
    <w:rsid w:val="000769C3"/>
    <w:rsid w:val="000800D7"/>
    <w:rsid w:val="00081201"/>
    <w:rsid w:val="000867FA"/>
    <w:rsid w:val="00090C58"/>
    <w:rsid w:val="00094C44"/>
    <w:rsid w:val="00096F28"/>
    <w:rsid w:val="000A137A"/>
    <w:rsid w:val="000A29F4"/>
    <w:rsid w:val="000A344B"/>
    <w:rsid w:val="000A3F06"/>
    <w:rsid w:val="000A4DE3"/>
    <w:rsid w:val="000A5032"/>
    <w:rsid w:val="000A6955"/>
    <w:rsid w:val="000A7350"/>
    <w:rsid w:val="000A7797"/>
    <w:rsid w:val="000B15AD"/>
    <w:rsid w:val="000B4018"/>
    <w:rsid w:val="000B480D"/>
    <w:rsid w:val="000C1AD3"/>
    <w:rsid w:val="000C2067"/>
    <w:rsid w:val="000C4EE8"/>
    <w:rsid w:val="000C65EF"/>
    <w:rsid w:val="000D0D3C"/>
    <w:rsid w:val="000D32BE"/>
    <w:rsid w:val="000D35C2"/>
    <w:rsid w:val="000D595D"/>
    <w:rsid w:val="000D66C8"/>
    <w:rsid w:val="000E0038"/>
    <w:rsid w:val="000E5185"/>
    <w:rsid w:val="000E6955"/>
    <w:rsid w:val="000E6B98"/>
    <w:rsid w:val="000E7058"/>
    <w:rsid w:val="000E718A"/>
    <w:rsid w:val="000F0038"/>
    <w:rsid w:val="000F11FD"/>
    <w:rsid w:val="000F1F91"/>
    <w:rsid w:val="000F2D56"/>
    <w:rsid w:val="000F5A6C"/>
    <w:rsid w:val="000F5B9D"/>
    <w:rsid w:val="00100279"/>
    <w:rsid w:val="0010113E"/>
    <w:rsid w:val="00101B94"/>
    <w:rsid w:val="00101F87"/>
    <w:rsid w:val="00102DC9"/>
    <w:rsid w:val="00102F24"/>
    <w:rsid w:val="00103C11"/>
    <w:rsid w:val="001048D3"/>
    <w:rsid w:val="00107645"/>
    <w:rsid w:val="00110660"/>
    <w:rsid w:val="00111582"/>
    <w:rsid w:val="00115D8D"/>
    <w:rsid w:val="00120260"/>
    <w:rsid w:val="00120385"/>
    <w:rsid w:val="00120F84"/>
    <w:rsid w:val="00121239"/>
    <w:rsid w:val="00122FD3"/>
    <w:rsid w:val="0012358A"/>
    <w:rsid w:val="001238F6"/>
    <w:rsid w:val="00123D7A"/>
    <w:rsid w:val="0012492F"/>
    <w:rsid w:val="00126451"/>
    <w:rsid w:val="001266C3"/>
    <w:rsid w:val="0012711A"/>
    <w:rsid w:val="00127F40"/>
    <w:rsid w:val="00130BDB"/>
    <w:rsid w:val="0014021D"/>
    <w:rsid w:val="001426B0"/>
    <w:rsid w:val="0014308C"/>
    <w:rsid w:val="001442EF"/>
    <w:rsid w:val="00144988"/>
    <w:rsid w:val="00144997"/>
    <w:rsid w:val="00147FEE"/>
    <w:rsid w:val="0015038B"/>
    <w:rsid w:val="0015158F"/>
    <w:rsid w:val="00152F52"/>
    <w:rsid w:val="001535E8"/>
    <w:rsid w:val="00153DD8"/>
    <w:rsid w:val="00155FC9"/>
    <w:rsid w:val="00157CF7"/>
    <w:rsid w:val="00165D32"/>
    <w:rsid w:val="001661D5"/>
    <w:rsid w:val="00166F42"/>
    <w:rsid w:val="00167CF7"/>
    <w:rsid w:val="00170B88"/>
    <w:rsid w:val="00172C12"/>
    <w:rsid w:val="00174DC7"/>
    <w:rsid w:val="00182056"/>
    <w:rsid w:val="00182228"/>
    <w:rsid w:val="0018283E"/>
    <w:rsid w:val="00186935"/>
    <w:rsid w:val="00186DAA"/>
    <w:rsid w:val="00190AE7"/>
    <w:rsid w:val="00191676"/>
    <w:rsid w:val="00192180"/>
    <w:rsid w:val="0019433C"/>
    <w:rsid w:val="00194538"/>
    <w:rsid w:val="00194955"/>
    <w:rsid w:val="0019524D"/>
    <w:rsid w:val="001964F3"/>
    <w:rsid w:val="001A5DD9"/>
    <w:rsid w:val="001B0C79"/>
    <w:rsid w:val="001B1F66"/>
    <w:rsid w:val="001B3DE5"/>
    <w:rsid w:val="001B4F23"/>
    <w:rsid w:val="001B60A8"/>
    <w:rsid w:val="001B7B90"/>
    <w:rsid w:val="001C2F0C"/>
    <w:rsid w:val="001C30D9"/>
    <w:rsid w:val="001C5EE7"/>
    <w:rsid w:val="001C61A0"/>
    <w:rsid w:val="001C760F"/>
    <w:rsid w:val="001C7EB8"/>
    <w:rsid w:val="001D549F"/>
    <w:rsid w:val="001D5541"/>
    <w:rsid w:val="001E0393"/>
    <w:rsid w:val="001E49D5"/>
    <w:rsid w:val="001E5276"/>
    <w:rsid w:val="001E7803"/>
    <w:rsid w:val="001F6AD6"/>
    <w:rsid w:val="001F7F29"/>
    <w:rsid w:val="00200EEA"/>
    <w:rsid w:val="002029CA"/>
    <w:rsid w:val="002049C8"/>
    <w:rsid w:val="00205C1B"/>
    <w:rsid w:val="00206830"/>
    <w:rsid w:val="002107C4"/>
    <w:rsid w:val="00211318"/>
    <w:rsid w:val="00216144"/>
    <w:rsid w:val="00216AE4"/>
    <w:rsid w:val="00216F89"/>
    <w:rsid w:val="00217202"/>
    <w:rsid w:val="0021766B"/>
    <w:rsid w:val="00217823"/>
    <w:rsid w:val="00221261"/>
    <w:rsid w:val="002230A5"/>
    <w:rsid w:val="002249EF"/>
    <w:rsid w:val="00224E6B"/>
    <w:rsid w:val="00227352"/>
    <w:rsid w:val="00227E0A"/>
    <w:rsid w:val="00230748"/>
    <w:rsid w:val="002325F8"/>
    <w:rsid w:val="00233A7B"/>
    <w:rsid w:val="00235290"/>
    <w:rsid w:val="0023624F"/>
    <w:rsid w:val="00236368"/>
    <w:rsid w:val="00237B99"/>
    <w:rsid w:val="002400DE"/>
    <w:rsid w:val="0024369A"/>
    <w:rsid w:val="00243AE1"/>
    <w:rsid w:val="00244485"/>
    <w:rsid w:val="00244FAF"/>
    <w:rsid w:val="00245B37"/>
    <w:rsid w:val="00246CCF"/>
    <w:rsid w:val="002511E4"/>
    <w:rsid w:val="00252B0D"/>
    <w:rsid w:val="00253162"/>
    <w:rsid w:val="00253284"/>
    <w:rsid w:val="002534E6"/>
    <w:rsid w:val="00254EC7"/>
    <w:rsid w:val="00255946"/>
    <w:rsid w:val="00257CA3"/>
    <w:rsid w:val="002602FF"/>
    <w:rsid w:val="0026115E"/>
    <w:rsid w:val="0026338C"/>
    <w:rsid w:val="00264346"/>
    <w:rsid w:val="0026440D"/>
    <w:rsid w:val="00266378"/>
    <w:rsid w:val="00267BA2"/>
    <w:rsid w:val="002704A3"/>
    <w:rsid w:val="00272157"/>
    <w:rsid w:val="00272F21"/>
    <w:rsid w:val="00273576"/>
    <w:rsid w:val="002760DC"/>
    <w:rsid w:val="002766E3"/>
    <w:rsid w:val="0027734F"/>
    <w:rsid w:val="00281606"/>
    <w:rsid w:val="002816D3"/>
    <w:rsid w:val="0028740E"/>
    <w:rsid w:val="0029199B"/>
    <w:rsid w:val="0029255E"/>
    <w:rsid w:val="00292AB5"/>
    <w:rsid w:val="002941BD"/>
    <w:rsid w:val="0029578C"/>
    <w:rsid w:val="00295978"/>
    <w:rsid w:val="00295C4D"/>
    <w:rsid w:val="0029634F"/>
    <w:rsid w:val="00296BDC"/>
    <w:rsid w:val="002A7214"/>
    <w:rsid w:val="002A7475"/>
    <w:rsid w:val="002B120D"/>
    <w:rsid w:val="002B278F"/>
    <w:rsid w:val="002B46AF"/>
    <w:rsid w:val="002B521D"/>
    <w:rsid w:val="002B5C19"/>
    <w:rsid w:val="002B5FEF"/>
    <w:rsid w:val="002B616C"/>
    <w:rsid w:val="002C015C"/>
    <w:rsid w:val="002C1F7C"/>
    <w:rsid w:val="002C4FC2"/>
    <w:rsid w:val="002D379A"/>
    <w:rsid w:val="002D3DF2"/>
    <w:rsid w:val="002D5EEE"/>
    <w:rsid w:val="002D62D4"/>
    <w:rsid w:val="002D7B14"/>
    <w:rsid w:val="002E0296"/>
    <w:rsid w:val="002E0916"/>
    <w:rsid w:val="002E7DE5"/>
    <w:rsid w:val="002F360D"/>
    <w:rsid w:val="00300CBB"/>
    <w:rsid w:val="003023DA"/>
    <w:rsid w:val="00302E3A"/>
    <w:rsid w:val="003044DB"/>
    <w:rsid w:val="00307A48"/>
    <w:rsid w:val="003106D7"/>
    <w:rsid w:val="003117B7"/>
    <w:rsid w:val="00312448"/>
    <w:rsid w:val="00320D9B"/>
    <w:rsid w:val="00325EC8"/>
    <w:rsid w:val="00326AC1"/>
    <w:rsid w:val="00326BC3"/>
    <w:rsid w:val="003302F5"/>
    <w:rsid w:val="00331ECC"/>
    <w:rsid w:val="00332627"/>
    <w:rsid w:val="00334F1C"/>
    <w:rsid w:val="00335E22"/>
    <w:rsid w:val="003428EB"/>
    <w:rsid w:val="00342FF7"/>
    <w:rsid w:val="0034556E"/>
    <w:rsid w:val="00346A69"/>
    <w:rsid w:val="00346C1C"/>
    <w:rsid w:val="00346FD0"/>
    <w:rsid w:val="00351C31"/>
    <w:rsid w:val="00355544"/>
    <w:rsid w:val="00357B02"/>
    <w:rsid w:val="003629AE"/>
    <w:rsid w:val="003629F0"/>
    <w:rsid w:val="00363FAB"/>
    <w:rsid w:val="00365230"/>
    <w:rsid w:val="0036553C"/>
    <w:rsid w:val="0036722C"/>
    <w:rsid w:val="003712DE"/>
    <w:rsid w:val="00371AB5"/>
    <w:rsid w:val="0037230B"/>
    <w:rsid w:val="003725C4"/>
    <w:rsid w:val="00374B99"/>
    <w:rsid w:val="0037510A"/>
    <w:rsid w:val="0038329D"/>
    <w:rsid w:val="0038476A"/>
    <w:rsid w:val="00385243"/>
    <w:rsid w:val="00386F30"/>
    <w:rsid w:val="0038753B"/>
    <w:rsid w:val="0039277D"/>
    <w:rsid w:val="0039281B"/>
    <w:rsid w:val="00394324"/>
    <w:rsid w:val="003A023F"/>
    <w:rsid w:val="003A0822"/>
    <w:rsid w:val="003A0FB9"/>
    <w:rsid w:val="003A2C41"/>
    <w:rsid w:val="003A547F"/>
    <w:rsid w:val="003A5F09"/>
    <w:rsid w:val="003A63C7"/>
    <w:rsid w:val="003A68E0"/>
    <w:rsid w:val="003A74C2"/>
    <w:rsid w:val="003B1681"/>
    <w:rsid w:val="003C3D83"/>
    <w:rsid w:val="003C4067"/>
    <w:rsid w:val="003C6D9A"/>
    <w:rsid w:val="003D335E"/>
    <w:rsid w:val="003D4C2D"/>
    <w:rsid w:val="003D5016"/>
    <w:rsid w:val="003D6D70"/>
    <w:rsid w:val="003E0613"/>
    <w:rsid w:val="003E0CB0"/>
    <w:rsid w:val="003E5655"/>
    <w:rsid w:val="003E65AC"/>
    <w:rsid w:val="003F19F5"/>
    <w:rsid w:val="003F3AE6"/>
    <w:rsid w:val="003F549F"/>
    <w:rsid w:val="003F7B55"/>
    <w:rsid w:val="0040149F"/>
    <w:rsid w:val="00402134"/>
    <w:rsid w:val="0040270D"/>
    <w:rsid w:val="00402E05"/>
    <w:rsid w:val="00403243"/>
    <w:rsid w:val="00404843"/>
    <w:rsid w:val="00406BB7"/>
    <w:rsid w:val="00406DCA"/>
    <w:rsid w:val="00410BC4"/>
    <w:rsid w:val="0041416C"/>
    <w:rsid w:val="00415DC7"/>
    <w:rsid w:val="00416A28"/>
    <w:rsid w:val="00417B9B"/>
    <w:rsid w:val="00420FA4"/>
    <w:rsid w:val="00420FC6"/>
    <w:rsid w:val="0042140F"/>
    <w:rsid w:val="00423972"/>
    <w:rsid w:val="004246A9"/>
    <w:rsid w:val="004252BB"/>
    <w:rsid w:val="00425501"/>
    <w:rsid w:val="00426C7B"/>
    <w:rsid w:val="0043054D"/>
    <w:rsid w:val="00432129"/>
    <w:rsid w:val="00433491"/>
    <w:rsid w:val="00440E30"/>
    <w:rsid w:val="0044145B"/>
    <w:rsid w:val="00443AAC"/>
    <w:rsid w:val="00443C12"/>
    <w:rsid w:val="00445E85"/>
    <w:rsid w:val="00450673"/>
    <w:rsid w:val="00452B2A"/>
    <w:rsid w:val="00456E3F"/>
    <w:rsid w:val="004579A5"/>
    <w:rsid w:val="00461B6B"/>
    <w:rsid w:val="004634EF"/>
    <w:rsid w:val="00472756"/>
    <w:rsid w:val="00473FCD"/>
    <w:rsid w:val="0047459A"/>
    <w:rsid w:val="00475965"/>
    <w:rsid w:val="00481667"/>
    <w:rsid w:val="004832DB"/>
    <w:rsid w:val="00483564"/>
    <w:rsid w:val="00484BCD"/>
    <w:rsid w:val="004858E4"/>
    <w:rsid w:val="004862A3"/>
    <w:rsid w:val="0049691B"/>
    <w:rsid w:val="00497AF6"/>
    <w:rsid w:val="004A1AB0"/>
    <w:rsid w:val="004A2040"/>
    <w:rsid w:val="004A2185"/>
    <w:rsid w:val="004A26F3"/>
    <w:rsid w:val="004A4C5A"/>
    <w:rsid w:val="004B0610"/>
    <w:rsid w:val="004B1B58"/>
    <w:rsid w:val="004B235F"/>
    <w:rsid w:val="004B4A65"/>
    <w:rsid w:val="004B56CB"/>
    <w:rsid w:val="004B5824"/>
    <w:rsid w:val="004B76B4"/>
    <w:rsid w:val="004C1B38"/>
    <w:rsid w:val="004C3458"/>
    <w:rsid w:val="004C40C1"/>
    <w:rsid w:val="004C48CF"/>
    <w:rsid w:val="004C5B3E"/>
    <w:rsid w:val="004C5B91"/>
    <w:rsid w:val="004C64B1"/>
    <w:rsid w:val="004C6539"/>
    <w:rsid w:val="004C74F1"/>
    <w:rsid w:val="004C7564"/>
    <w:rsid w:val="004D4367"/>
    <w:rsid w:val="004D5FA9"/>
    <w:rsid w:val="004D67ED"/>
    <w:rsid w:val="004D75EA"/>
    <w:rsid w:val="004E05DE"/>
    <w:rsid w:val="004E431A"/>
    <w:rsid w:val="004E60A4"/>
    <w:rsid w:val="004E774E"/>
    <w:rsid w:val="004E791F"/>
    <w:rsid w:val="004F0367"/>
    <w:rsid w:val="004F2E6A"/>
    <w:rsid w:val="004F6B27"/>
    <w:rsid w:val="004F7901"/>
    <w:rsid w:val="005015D6"/>
    <w:rsid w:val="0050499C"/>
    <w:rsid w:val="00504F92"/>
    <w:rsid w:val="0050644C"/>
    <w:rsid w:val="00506739"/>
    <w:rsid w:val="00506813"/>
    <w:rsid w:val="005239AE"/>
    <w:rsid w:val="00525969"/>
    <w:rsid w:val="00525A3C"/>
    <w:rsid w:val="00525AC0"/>
    <w:rsid w:val="005264A4"/>
    <w:rsid w:val="0053391A"/>
    <w:rsid w:val="00535984"/>
    <w:rsid w:val="00536BCE"/>
    <w:rsid w:val="00536E7B"/>
    <w:rsid w:val="0054370E"/>
    <w:rsid w:val="00543778"/>
    <w:rsid w:val="005440AB"/>
    <w:rsid w:val="005454BB"/>
    <w:rsid w:val="00545A1C"/>
    <w:rsid w:val="00546BAD"/>
    <w:rsid w:val="00547442"/>
    <w:rsid w:val="0055295B"/>
    <w:rsid w:val="00557250"/>
    <w:rsid w:val="00563FD5"/>
    <w:rsid w:val="005644FA"/>
    <w:rsid w:val="00565412"/>
    <w:rsid w:val="005655FF"/>
    <w:rsid w:val="00570F98"/>
    <w:rsid w:val="0057479B"/>
    <w:rsid w:val="00580B98"/>
    <w:rsid w:val="00582FF4"/>
    <w:rsid w:val="00584A82"/>
    <w:rsid w:val="005911E7"/>
    <w:rsid w:val="00592BAA"/>
    <w:rsid w:val="00593D66"/>
    <w:rsid w:val="005946EB"/>
    <w:rsid w:val="00596F28"/>
    <w:rsid w:val="005A13AA"/>
    <w:rsid w:val="005A1FDA"/>
    <w:rsid w:val="005A3C40"/>
    <w:rsid w:val="005A5EB5"/>
    <w:rsid w:val="005A703F"/>
    <w:rsid w:val="005A7223"/>
    <w:rsid w:val="005A741C"/>
    <w:rsid w:val="005A7E0F"/>
    <w:rsid w:val="005B1EE5"/>
    <w:rsid w:val="005B1F08"/>
    <w:rsid w:val="005B5202"/>
    <w:rsid w:val="005B739A"/>
    <w:rsid w:val="005C1BC1"/>
    <w:rsid w:val="005C23AA"/>
    <w:rsid w:val="005C339C"/>
    <w:rsid w:val="005C43F3"/>
    <w:rsid w:val="005D0ADD"/>
    <w:rsid w:val="005D3A16"/>
    <w:rsid w:val="005D5697"/>
    <w:rsid w:val="005E043D"/>
    <w:rsid w:val="005F1E77"/>
    <w:rsid w:val="005F2044"/>
    <w:rsid w:val="005F28DB"/>
    <w:rsid w:val="005F3065"/>
    <w:rsid w:val="005F48F5"/>
    <w:rsid w:val="005F5CB1"/>
    <w:rsid w:val="005F70DD"/>
    <w:rsid w:val="00600202"/>
    <w:rsid w:val="006035E0"/>
    <w:rsid w:val="0060392F"/>
    <w:rsid w:val="006061B0"/>
    <w:rsid w:val="0060754F"/>
    <w:rsid w:val="0060792A"/>
    <w:rsid w:val="0061288B"/>
    <w:rsid w:val="006131DF"/>
    <w:rsid w:val="00613AEF"/>
    <w:rsid w:val="00615A71"/>
    <w:rsid w:val="00617693"/>
    <w:rsid w:val="00620182"/>
    <w:rsid w:val="00622535"/>
    <w:rsid w:val="006238F0"/>
    <w:rsid w:val="00624674"/>
    <w:rsid w:val="00624A6A"/>
    <w:rsid w:val="00626793"/>
    <w:rsid w:val="006276FE"/>
    <w:rsid w:val="006334F8"/>
    <w:rsid w:val="006402EF"/>
    <w:rsid w:val="006427F1"/>
    <w:rsid w:val="00644A37"/>
    <w:rsid w:val="00646D1E"/>
    <w:rsid w:val="006479A9"/>
    <w:rsid w:val="00652FAC"/>
    <w:rsid w:val="00653B04"/>
    <w:rsid w:val="00655D0C"/>
    <w:rsid w:val="00656C23"/>
    <w:rsid w:val="00657E20"/>
    <w:rsid w:val="0066255A"/>
    <w:rsid w:val="00662EFB"/>
    <w:rsid w:val="0066310F"/>
    <w:rsid w:val="006646FA"/>
    <w:rsid w:val="0066706D"/>
    <w:rsid w:val="00670B9E"/>
    <w:rsid w:val="00673432"/>
    <w:rsid w:val="0067637F"/>
    <w:rsid w:val="00677BA6"/>
    <w:rsid w:val="00680921"/>
    <w:rsid w:val="00681F72"/>
    <w:rsid w:val="00681F7B"/>
    <w:rsid w:val="006860F7"/>
    <w:rsid w:val="006872C9"/>
    <w:rsid w:val="00687512"/>
    <w:rsid w:val="006876F7"/>
    <w:rsid w:val="006908A8"/>
    <w:rsid w:val="00691974"/>
    <w:rsid w:val="006928DA"/>
    <w:rsid w:val="00693D70"/>
    <w:rsid w:val="00693DD9"/>
    <w:rsid w:val="0069559A"/>
    <w:rsid w:val="00697176"/>
    <w:rsid w:val="006A1514"/>
    <w:rsid w:val="006B2E9D"/>
    <w:rsid w:val="006B3F44"/>
    <w:rsid w:val="006B5A51"/>
    <w:rsid w:val="006B6FD2"/>
    <w:rsid w:val="006B7FB9"/>
    <w:rsid w:val="006C2196"/>
    <w:rsid w:val="006C2239"/>
    <w:rsid w:val="006C2E55"/>
    <w:rsid w:val="006C7496"/>
    <w:rsid w:val="006D24FB"/>
    <w:rsid w:val="006D28B0"/>
    <w:rsid w:val="006D3D87"/>
    <w:rsid w:val="006D4934"/>
    <w:rsid w:val="006D7433"/>
    <w:rsid w:val="006E024A"/>
    <w:rsid w:val="006E0C93"/>
    <w:rsid w:val="006E1691"/>
    <w:rsid w:val="006E4225"/>
    <w:rsid w:val="006E5403"/>
    <w:rsid w:val="006E6398"/>
    <w:rsid w:val="006E7BE5"/>
    <w:rsid w:val="006F0257"/>
    <w:rsid w:val="006F3182"/>
    <w:rsid w:val="006F3F7A"/>
    <w:rsid w:val="006F5297"/>
    <w:rsid w:val="006F5B9F"/>
    <w:rsid w:val="007028C2"/>
    <w:rsid w:val="007032EC"/>
    <w:rsid w:val="007061C1"/>
    <w:rsid w:val="00710436"/>
    <w:rsid w:val="00710D6A"/>
    <w:rsid w:val="007111A7"/>
    <w:rsid w:val="0071271E"/>
    <w:rsid w:val="00714182"/>
    <w:rsid w:val="00714656"/>
    <w:rsid w:val="00715C9F"/>
    <w:rsid w:val="00716718"/>
    <w:rsid w:val="007176C5"/>
    <w:rsid w:val="007177C2"/>
    <w:rsid w:val="00722632"/>
    <w:rsid w:val="00723FD8"/>
    <w:rsid w:val="00727184"/>
    <w:rsid w:val="0073212D"/>
    <w:rsid w:val="007348C3"/>
    <w:rsid w:val="007357B5"/>
    <w:rsid w:val="00736029"/>
    <w:rsid w:val="007366CC"/>
    <w:rsid w:val="007377BE"/>
    <w:rsid w:val="0074059F"/>
    <w:rsid w:val="00743973"/>
    <w:rsid w:val="00743A3C"/>
    <w:rsid w:val="00743B55"/>
    <w:rsid w:val="00743ECA"/>
    <w:rsid w:val="00745BBC"/>
    <w:rsid w:val="00747A4F"/>
    <w:rsid w:val="0075157B"/>
    <w:rsid w:val="00753023"/>
    <w:rsid w:val="00756152"/>
    <w:rsid w:val="0075642C"/>
    <w:rsid w:val="007564BD"/>
    <w:rsid w:val="00760AC3"/>
    <w:rsid w:val="00761819"/>
    <w:rsid w:val="00761A5C"/>
    <w:rsid w:val="007631D8"/>
    <w:rsid w:val="007647A9"/>
    <w:rsid w:val="00764D7A"/>
    <w:rsid w:val="007652A2"/>
    <w:rsid w:val="007653F9"/>
    <w:rsid w:val="00767357"/>
    <w:rsid w:val="00767F78"/>
    <w:rsid w:val="00770565"/>
    <w:rsid w:val="00770791"/>
    <w:rsid w:val="00771708"/>
    <w:rsid w:val="007725E3"/>
    <w:rsid w:val="00774B0E"/>
    <w:rsid w:val="00777633"/>
    <w:rsid w:val="007834C0"/>
    <w:rsid w:val="0078396B"/>
    <w:rsid w:val="00787581"/>
    <w:rsid w:val="007921C4"/>
    <w:rsid w:val="00792C89"/>
    <w:rsid w:val="00793297"/>
    <w:rsid w:val="0079392A"/>
    <w:rsid w:val="00793B1D"/>
    <w:rsid w:val="007A0083"/>
    <w:rsid w:val="007A10A8"/>
    <w:rsid w:val="007A1900"/>
    <w:rsid w:val="007A20B9"/>
    <w:rsid w:val="007A4F5F"/>
    <w:rsid w:val="007A519C"/>
    <w:rsid w:val="007A6574"/>
    <w:rsid w:val="007B39F0"/>
    <w:rsid w:val="007B3CF1"/>
    <w:rsid w:val="007B4105"/>
    <w:rsid w:val="007B4542"/>
    <w:rsid w:val="007B4F96"/>
    <w:rsid w:val="007B67BA"/>
    <w:rsid w:val="007B7649"/>
    <w:rsid w:val="007C3E20"/>
    <w:rsid w:val="007C4ECB"/>
    <w:rsid w:val="007C6B77"/>
    <w:rsid w:val="007C6D1D"/>
    <w:rsid w:val="007D0145"/>
    <w:rsid w:val="007D697F"/>
    <w:rsid w:val="007E35F4"/>
    <w:rsid w:val="007E5534"/>
    <w:rsid w:val="007E6709"/>
    <w:rsid w:val="007E68D5"/>
    <w:rsid w:val="007F38E3"/>
    <w:rsid w:val="007F3E98"/>
    <w:rsid w:val="007F6181"/>
    <w:rsid w:val="00802AA8"/>
    <w:rsid w:val="008046CB"/>
    <w:rsid w:val="00807593"/>
    <w:rsid w:val="00810321"/>
    <w:rsid w:val="0081641C"/>
    <w:rsid w:val="00821D09"/>
    <w:rsid w:val="00823732"/>
    <w:rsid w:val="008269C7"/>
    <w:rsid w:val="00826CB4"/>
    <w:rsid w:val="00827B42"/>
    <w:rsid w:val="00832E1C"/>
    <w:rsid w:val="008332C7"/>
    <w:rsid w:val="0083363D"/>
    <w:rsid w:val="00834384"/>
    <w:rsid w:val="008357BA"/>
    <w:rsid w:val="00837AEC"/>
    <w:rsid w:val="0084162D"/>
    <w:rsid w:val="00842EFD"/>
    <w:rsid w:val="00843059"/>
    <w:rsid w:val="0084351F"/>
    <w:rsid w:val="00844DB6"/>
    <w:rsid w:val="00845FE1"/>
    <w:rsid w:val="0085045E"/>
    <w:rsid w:val="008506EE"/>
    <w:rsid w:val="00852A7D"/>
    <w:rsid w:val="0085369A"/>
    <w:rsid w:val="008563D0"/>
    <w:rsid w:val="008575E1"/>
    <w:rsid w:val="00860107"/>
    <w:rsid w:val="00861A40"/>
    <w:rsid w:val="008623D9"/>
    <w:rsid w:val="008634E3"/>
    <w:rsid w:val="00863ABB"/>
    <w:rsid w:val="00865165"/>
    <w:rsid w:val="008651C4"/>
    <w:rsid w:val="008671AD"/>
    <w:rsid w:val="00867E7A"/>
    <w:rsid w:val="00870A6C"/>
    <w:rsid w:val="00871A13"/>
    <w:rsid w:val="0087269C"/>
    <w:rsid w:val="00880C9B"/>
    <w:rsid w:val="00884C41"/>
    <w:rsid w:val="00885C7F"/>
    <w:rsid w:val="00885E13"/>
    <w:rsid w:val="00886982"/>
    <w:rsid w:val="008903E6"/>
    <w:rsid w:val="008971C4"/>
    <w:rsid w:val="0089736C"/>
    <w:rsid w:val="00897810"/>
    <w:rsid w:val="0089789F"/>
    <w:rsid w:val="008A287A"/>
    <w:rsid w:val="008A3468"/>
    <w:rsid w:val="008A3683"/>
    <w:rsid w:val="008A6639"/>
    <w:rsid w:val="008A72B4"/>
    <w:rsid w:val="008A750E"/>
    <w:rsid w:val="008A7F3E"/>
    <w:rsid w:val="008B5062"/>
    <w:rsid w:val="008B794D"/>
    <w:rsid w:val="008C6F7D"/>
    <w:rsid w:val="008C7C71"/>
    <w:rsid w:val="008C7FBA"/>
    <w:rsid w:val="008D13A2"/>
    <w:rsid w:val="008D1685"/>
    <w:rsid w:val="008D23DD"/>
    <w:rsid w:val="008D392A"/>
    <w:rsid w:val="008E000C"/>
    <w:rsid w:val="008E08E3"/>
    <w:rsid w:val="008E418A"/>
    <w:rsid w:val="008E4D89"/>
    <w:rsid w:val="008E68AE"/>
    <w:rsid w:val="008E6D74"/>
    <w:rsid w:val="008F1B9C"/>
    <w:rsid w:val="008F2EF1"/>
    <w:rsid w:val="008F61E5"/>
    <w:rsid w:val="008F6645"/>
    <w:rsid w:val="008F770B"/>
    <w:rsid w:val="00900916"/>
    <w:rsid w:val="009015D7"/>
    <w:rsid w:val="00904C15"/>
    <w:rsid w:val="00906C6D"/>
    <w:rsid w:val="00907233"/>
    <w:rsid w:val="00913A39"/>
    <w:rsid w:val="009140CA"/>
    <w:rsid w:val="00914544"/>
    <w:rsid w:val="00915D33"/>
    <w:rsid w:val="00916759"/>
    <w:rsid w:val="009201D5"/>
    <w:rsid w:val="00924166"/>
    <w:rsid w:val="009248FA"/>
    <w:rsid w:val="00924E0E"/>
    <w:rsid w:val="00926975"/>
    <w:rsid w:val="00926AC3"/>
    <w:rsid w:val="009320DB"/>
    <w:rsid w:val="00932F30"/>
    <w:rsid w:val="00932F48"/>
    <w:rsid w:val="009342AC"/>
    <w:rsid w:val="0094106A"/>
    <w:rsid w:val="00943193"/>
    <w:rsid w:val="00945039"/>
    <w:rsid w:val="0094549D"/>
    <w:rsid w:val="009523CD"/>
    <w:rsid w:val="0095284A"/>
    <w:rsid w:val="009559C2"/>
    <w:rsid w:val="00956033"/>
    <w:rsid w:val="00956E88"/>
    <w:rsid w:val="00956F89"/>
    <w:rsid w:val="00957E64"/>
    <w:rsid w:val="00960ECD"/>
    <w:rsid w:val="0096161F"/>
    <w:rsid w:val="00961B45"/>
    <w:rsid w:val="0096218F"/>
    <w:rsid w:val="0096354F"/>
    <w:rsid w:val="009647ED"/>
    <w:rsid w:val="0096537C"/>
    <w:rsid w:val="009714D7"/>
    <w:rsid w:val="00972B6F"/>
    <w:rsid w:val="00972F3F"/>
    <w:rsid w:val="009739EC"/>
    <w:rsid w:val="00975221"/>
    <w:rsid w:val="009775F0"/>
    <w:rsid w:val="0097766B"/>
    <w:rsid w:val="009818D3"/>
    <w:rsid w:val="009830FE"/>
    <w:rsid w:val="00984CA2"/>
    <w:rsid w:val="00985DFA"/>
    <w:rsid w:val="00991F3C"/>
    <w:rsid w:val="00993A32"/>
    <w:rsid w:val="00993FC1"/>
    <w:rsid w:val="00997409"/>
    <w:rsid w:val="009A2591"/>
    <w:rsid w:val="009A46F4"/>
    <w:rsid w:val="009A4C7A"/>
    <w:rsid w:val="009A549E"/>
    <w:rsid w:val="009A567B"/>
    <w:rsid w:val="009A5F86"/>
    <w:rsid w:val="009B0536"/>
    <w:rsid w:val="009B1150"/>
    <w:rsid w:val="009B1C1C"/>
    <w:rsid w:val="009B4CC8"/>
    <w:rsid w:val="009B5936"/>
    <w:rsid w:val="009B63FF"/>
    <w:rsid w:val="009B6752"/>
    <w:rsid w:val="009B733F"/>
    <w:rsid w:val="009C0902"/>
    <w:rsid w:val="009C16A5"/>
    <w:rsid w:val="009C3742"/>
    <w:rsid w:val="009C5C76"/>
    <w:rsid w:val="009C77DD"/>
    <w:rsid w:val="009D09B4"/>
    <w:rsid w:val="009D1B9A"/>
    <w:rsid w:val="009D39BF"/>
    <w:rsid w:val="009D3C66"/>
    <w:rsid w:val="009D4C18"/>
    <w:rsid w:val="009D4EC0"/>
    <w:rsid w:val="009D711F"/>
    <w:rsid w:val="009E4BE0"/>
    <w:rsid w:val="009E53DD"/>
    <w:rsid w:val="009E6705"/>
    <w:rsid w:val="009E6B12"/>
    <w:rsid w:val="009E78A4"/>
    <w:rsid w:val="009F545C"/>
    <w:rsid w:val="009F706C"/>
    <w:rsid w:val="00A02EFA"/>
    <w:rsid w:val="00A058C0"/>
    <w:rsid w:val="00A0682D"/>
    <w:rsid w:val="00A10720"/>
    <w:rsid w:val="00A1118A"/>
    <w:rsid w:val="00A120FD"/>
    <w:rsid w:val="00A2021A"/>
    <w:rsid w:val="00A20E22"/>
    <w:rsid w:val="00A24482"/>
    <w:rsid w:val="00A249B3"/>
    <w:rsid w:val="00A26FF7"/>
    <w:rsid w:val="00A34829"/>
    <w:rsid w:val="00A36698"/>
    <w:rsid w:val="00A40B55"/>
    <w:rsid w:val="00A44F47"/>
    <w:rsid w:val="00A475C9"/>
    <w:rsid w:val="00A512BE"/>
    <w:rsid w:val="00A515E9"/>
    <w:rsid w:val="00A54F4F"/>
    <w:rsid w:val="00A60D23"/>
    <w:rsid w:val="00A66294"/>
    <w:rsid w:val="00A665D0"/>
    <w:rsid w:val="00A7366B"/>
    <w:rsid w:val="00A76B49"/>
    <w:rsid w:val="00A76C9F"/>
    <w:rsid w:val="00A80ABB"/>
    <w:rsid w:val="00A811D5"/>
    <w:rsid w:val="00A8154D"/>
    <w:rsid w:val="00A8225A"/>
    <w:rsid w:val="00A83E7F"/>
    <w:rsid w:val="00A85144"/>
    <w:rsid w:val="00A8583C"/>
    <w:rsid w:val="00A87852"/>
    <w:rsid w:val="00A90841"/>
    <w:rsid w:val="00A90E5D"/>
    <w:rsid w:val="00A94BCF"/>
    <w:rsid w:val="00AA1104"/>
    <w:rsid w:val="00AA2B7D"/>
    <w:rsid w:val="00AA3B23"/>
    <w:rsid w:val="00AA4339"/>
    <w:rsid w:val="00AA5889"/>
    <w:rsid w:val="00AA5C8C"/>
    <w:rsid w:val="00AA66A2"/>
    <w:rsid w:val="00AA7057"/>
    <w:rsid w:val="00AB1B6A"/>
    <w:rsid w:val="00AB7848"/>
    <w:rsid w:val="00AB7C84"/>
    <w:rsid w:val="00AB7DA3"/>
    <w:rsid w:val="00AC3A03"/>
    <w:rsid w:val="00AC74A6"/>
    <w:rsid w:val="00AD4EB2"/>
    <w:rsid w:val="00AE443A"/>
    <w:rsid w:val="00AE4763"/>
    <w:rsid w:val="00AF044D"/>
    <w:rsid w:val="00AF0643"/>
    <w:rsid w:val="00AF0C7F"/>
    <w:rsid w:val="00AF2692"/>
    <w:rsid w:val="00AF2AA9"/>
    <w:rsid w:val="00AF4822"/>
    <w:rsid w:val="00AF4985"/>
    <w:rsid w:val="00AF4E5B"/>
    <w:rsid w:val="00AF5F52"/>
    <w:rsid w:val="00B00F91"/>
    <w:rsid w:val="00B0193D"/>
    <w:rsid w:val="00B03653"/>
    <w:rsid w:val="00B047A5"/>
    <w:rsid w:val="00B059EB"/>
    <w:rsid w:val="00B07091"/>
    <w:rsid w:val="00B13B28"/>
    <w:rsid w:val="00B14E11"/>
    <w:rsid w:val="00B15AE6"/>
    <w:rsid w:val="00B1674F"/>
    <w:rsid w:val="00B17325"/>
    <w:rsid w:val="00B21E1A"/>
    <w:rsid w:val="00B23A45"/>
    <w:rsid w:val="00B24F65"/>
    <w:rsid w:val="00B26A13"/>
    <w:rsid w:val="00B277BF"/>
    <w:rsid w:val="00B31A8B"/>
    <w:rsid w:val="00B31BAF"/>
    <w:rsid w:val="00B330EB"/>
    <w:rsid w:val="00B35057"/>
    <w:rsid w:val="00B37DD6"/>
    <w:rsid w:val="00B37F27"/>
    <w:rsid w:val="00B41BF1"/>
    <w:rsid w:val="00B42FA7"/>
    <w:rsid w:val="00B441E1"/>
    <w:rsid w:val="00B449C2"/>
    <w:rsid w:val="00B5024B"/>
    <w:rsid w:val="00B514F9"/>
    <w:rsid w:val="00B51C56"/>
    <w:rsid w:val="00B52495"/>
    <w:rsid w:val="00B54728"/>
    <w:rsid w:val="00B565C4"/>
    <w:rsid w:val="00B631C4"/>
    <w:rsid w:val="00B63D91"/>
    <w:rsid w:val="00B63E1A"/>
    <w:rsid w:val="00B6507F"/>
    <w:rsid w:val="00B652C2"/>
    <w:rsid w:val="00B702AB"/>
    <w:rsid w:val="00B70D9A"/>
    <w:rsid w:val="00B83133"/>
    <w:rsid w:val="00B831B2"/>
    <w:rsid w:val="00B83544"/>
    <w:rsid w:val="00B87ED8"/>
    <w:rsid w:val="00B91510"/>
    <w:rsid w:val="00B938CA"/>
    <w:rsid w:val="00B942BB"/>
    <w:rsid w:val="00B9563B"/>
    <w:rsid w:val="00B95D18"/>
    <w:rsid w:val="00B96B99"/>
    <w:rsid w:val="00BA1DA7"/>
    <w:rsid w:val="00BA4C8A"/>
    <w:rsid w:val="00BB533F"/>
    <w:rsid w:val="00BB6B21"/>
    <w:rsid w:val="00BB7FC1"/>
    <w:rsid w:val="00BC0A04"/>
    <w:rsid w:val="00BC0A10"/>
    <w:rsid w:val="00BC0BBA"/>
    <w:rsid w:val="00BC160C"/>
    <w:rsid w:val="00BC5953"/>
    <w:rsid w:val="00BC723B"/>
    <w:rsid w:val="00BD2703"/>
    <w:rsid w:val="00BD37C2"/>
    <w:rsid w:val="00BD38C0"/>
    <w:rsid w:val="00BD4E2A"/>
    <w:rsid w:val="00BD508C"/>
    <w:rsid w:val="00BD5B49"/>
    <w:rsid w:val="00BD5C27"/>
    <w:rsid w:val="00BE50B7"/>
    <w:rsid w:val="00BF1D55"/>
    <w:rsid w:val="00BF21AC"/>
    <w:rsid w:val="00BF2D37"/>
    <w:rsid w:val="00BF5CF4"/>
    <w:rsid w:val="00BF62A1"/>
    <w:rsid w:val="00BF67EE"/>
    <w:rsid w:val="00BF6BF0"/>
    <w:rsid w:val="00BF736B"/>
    <w:rsid w:val="00C00889"/>
    <w:rsid w:val="00C00896"/>
    <w:rsid w:val="00C0095E"/>
    <w:rsid w:val="00C03EE3"/>
    <w:rsid w:val="00C04954"/>
    <w:rsid w:val="00C0527F"/>
    <w:rsid w:val="00C0552C"/>
    <w:rsid w:val="00C063B7"/>
    <w:rsid w:val="00C113FB"/>
    <w:rsid w:val="00C118CF"/>
    <w:rsid w:val="00C11CFE"/>
    <w:rsid w:val="00C124FE"/>
    <w:rsid w:val="00C12B3A"/>
    <w:rsid w:val="00C132FE"/>
    <w:rsid w:val="00C14CAF"/>
    <w:rsid w:val="00C17187"/>
    <w:rsid w:val="00C20594"/>
    <w:rsid w:val="00C206B5"/>
    <w:rsid w:val="00C209F6"/>
    <w:rsid w:val="00C20C1F"/>
    <w:rsid w:val="00C21363"/>
    <w:rsid w:val="00C21504"/>
    <w:rsid w:val="00C21C48"/>
    <w:rsid w:val="00C22294"/>
    <w:rsid w:val="00C236BE"/>
    <w:rsid w:val="00C247CA"/>
    <w:rsid w:val="00C27685"/>
    <w:rsid w:val="00C27E45"/>
    <w:rsid w:val="00C27F62"/>
    <w:rsid w:val="00C3187F"/>
    <w:rsid w:val="00C31AF0"/>
    <w:rsid w:val="00C3334B"/>
    <w:rsid w:val="00C36251"/>
    <w:rsid w:val="00C37CA9"/>
    <w:rsid w:val="00C422A7"/>
    <w:rsid w:val="00C44D02"/>
    <w:rsid w:val="00C45754"/>
    <w:rsid w:val="00C4651A"/>
    <w:rsid w:val="00C5068F"/>
    <w:rsid w:val="00C506C0"/>
    <w:rsid w:val="00C50BD9"/>
    <w:rsid w:val="00C52FBF"/>
    <w:rsid w:val="00C569DD"/>
    <w:rsid w:val="00C570B3"/>
    <w:rsid w:val="00C632C5"/>
    <w:rsid w:val="00C646C7"/>
    <w:rsid w:val="00C66988"/>
    <w:rsid w:val="00C67183"/>
    <w:rsid w:val="00C7258E"/>
    <w:rsid w:val="00C73623"/>
    <w:rsid w:val="00C761FA"/>
    <w:rsid w:val="00C76954"/>
    <w:rsid w:val="00C82958"/>
    <w:rsid w:val="00C84CF3"/>
    <w:rsid w:val="00C858D8"/>
    <w:rsid w:val="00C859BC"/>
    <w:rsid w:val="00C900FC"/>
    <w:rsid w:val="00C90C87"/>
    <w:rsid w:val="00C91552"/>
    <w:rsid w:val="00C930C9"/>
    <w:rsid w:val="00C95BF9"/>
    <w:rsid w:val="00C96634"/>
    <w:rsid w:val="00CA0691"/>
    <w:rsid w:val="00CA0C35"/>
    <w:rsid w:val="00CA1BFF"/>
    <w:rsid w:val="00CA47CA"/>
    <w:rsid w:val="00CA4FA7"/>
    <w:rsid w:val="00CA6F21"/>
    <w:rsid w:val="00CB187F"/>
    <w:rsid w:val="00CC0820"/>
    <w:rsid w:val="00CC0A08"/>
    <w:rsid w:val="00CD0ECD"/>
    <w:rsid w:val="00CD2F56"/>
    <w:rsid w:val="00CD4256"/>
    <w:rsid w:val="00CD4393"/>
    <w:rsid w:val="00CD48E8"/>
    <w:rsid w:val="00CD4A9C"/>
    <w:rsid w:val="00CD5BA4"/>
    <w:rsid w:val="00CD7F3D"/>
    <w:rsid w:val="00CE0F88"/>
    <w:rsid w:val="00CE15A1"/>
    <w:rsid w:val="00CE1AC6"/>
    <w:rsid w:val="00CE46D1"/>
    <w:rsid w:val="00CE637C"/>
    <w:rsid w:val="00CE768A"/>
    <w:rsid w:val="00CE7EE7"/>
    <w:rsid w:val="00CF0643"/>
    <w:rsid w:val="00CF0877"/>
    <w:rsid w:val="00CF0EA9"/>
    <w:rsid w:val="00CF1308"/>
    <w:rsid w:val="00CF1F27"/>
    <w:rsid w:val="00CF3B54"/>
    <w:rsid w:val="00CF4493"/>
    <w:rsid w:val="00CF4818"/>
    <w:rsid w:val="00CF50D1"/>
    <w:rsid w:val="00CF5141"/>
    <w:rsid w:val="00CF5F5E"/>
    <w:rsid w:val="00CF6414"/>
    <w:rsid w:val="00CF7304"/>
    <w:rsid w:val="00CF7639"/>
    <w:rsid w:val="00CF7D5C"/>
    <w:rsid w:val="00D00669"/>
    <w:rsid w:val="00D03516"/>
    <w:rsid w:val="00D049E6"/>
    <w:rsid w:val="00D0612E"/>
    <w:rsid w:val="00D12762"/>
    <w:rsid w:val="00D12774"/>
    <w:rsid w:val="00D15404"/>
    <w:rsid w:val="00D20DE1"/>
    <w:rsid w:val="00D23429"/>
    <w:rsid w:val="00D23727"/>
    <w:rsid w:val="00D3383D"/>
    <w:rsid w:val="00D35EA6"/>
    <w:rsid w:val="00D41801"/>
    <w:rsid w:val="00D44DA8"/>
    <w:rsid w:val="00D44F0E"/>
    <w:rsid w:val="00D4533E"/>
    <w:rsid w:val="00D47924"/>
    <w:rsid w:val="00D47C22"/>
    <w:rsid w:val="00D50A1F"/>
    <w:rsid w:val="00D52295"/>
    <w:rsid w:val="00D52D77"/>
    <w:rsid w:val="00D55CF4"/>
    <w:rsid w:val="00D56EEF"/>
    <w:rsid w:val="00D620AF"/>
    <w:rsid w:val="00D63825"/>
    <w:rsid w:val="00D649B6"/>
    <w:rsid w:val="00D64A3A"/>
    <w:rsid w:val="00D66A79"/>
    <w:rsid w:val="00D67BF2"/>
    <w:rsid w:val="00D70084"/>
    <w:rsid w:val="00D70CA6"/>
    <w:rsid w:val="00D710FB"/>
    <w:rsid w:val="00D75C71"/>
    <w:rsid w:val="00D7628D"/>
    <w:rsid w:val="00D82178"/>
    <w:rsid w:val="00D82643"/>
    <w:rsid w:val="00D8473E"/>
    <w:rsid w:val="00D87488"/>
    <w:rsid w:val="00D9072F"/>
    <w:rsid w:val="00D9374D"/>
    <w:rsid w:val="00D93955"/>
    <w:rsid w:val="00D9401B"/>
    <w:rsid w:val="00D94034"/>
    <w:rsid w:val="00D94669"/>
    <w:rsid w:val="00D96C56"/>
    <w:rsid w:val="00DA0B48"/>
    <w:rsid w:val="00DA10A9"/>
    <w:rsid w:val="00DA3978"/>
    <w:rsid w:val="00DA7340"/>
    <w:rsid w:val="00DB3AF2"/>
    <w:rsid w:val="00DB7885"/>
    <w:rsid w:val="00DB7DED"/>
    <w:rsid w:val="00DC4400"/>
    <w:rsid w:val="00DC6FDF"/>
    <w:rsid w:val="00DD0B0E"/>
    <w:rsid w:val="00DD50AC"/>
    <w:rsid w:val="00DD5518"/>
    <w:rsid w:val="00DD653A"/>
    <w:rsid w:val="00DE0023"/>
    <w:rsid w:val="00DE55B7"/>
    <w:rsid w:val="00DE5CBF"/>
    <w:rsid w:val="00DE6B7B"/>
    <w:rsid w:val="00DF55B4"/>
    <w:rsid w:val="00DF5712"/>
    <w:rsid w:val="00DF7A72"/>
    <w:rsid w:val="00E0324F"/>
    <w:rsid w:val="00E03B3D"/>
    <w:rsid w:val="00E0485F"/>
    <w:rsid w:val="00E04FD4"/>
    <w:rsid w:val="00E10AD5"/>
    <w:rsid w:val="00E10F40"/>
    <w:rsid w:val="00E130AD"/>
    <w:rsid w:val="00E1336A"/>
    <w:rsid w:val="00E148E4"/>
    <w:rsid w:val="00E15BBF"/>
    <w:rsid w:val="00E1623A"/>
    <w:rsid w:val="00E16FB9"/>
    <w:rsid w:val="00E2068D"/>
    <w:rsid w:val="00E22A63"/>
    <w:rsid w:val="00E256FE"/>
    <w:rsid w:val="00E3050E"/>
    <w:rsid w:val="00E3391A"/>
    <w:rsid w:val="00E3646D"/>
    <w:rsid w:val="00E3664E"/>
    <w:rsid w:val="00E368A7"/>
    <w:rsid w:val="00E44330"/>
    <w:rsid w:val="00E445C4"/>
    <w:rsid w:val="00E463FF"/>
    <w:rsid w:val="00E46ECB"/>
    <w:rsid w:val="00E50295"/>
    <w:rsid w:val="00E51DC6"/>
    <w:rsid w:val="00E53801"/>
    <w:rsid w:val="00E6065F"/>
    <w:rsid w:val="00E61790"/>
    <w:rsid w:val="00E61977"/>
    <w:rsid w:val="00E62BE4"/>
    <w:rsid w:val="00E630F1"/>
    <w:rsid w:val="00E6319F"/>
    <w:rsid w:val="00E667F7"/>
    <w:rsid w:val="00E7364C"/>
    <w:rsid w:val="00E73CE9"/>
    <w:rsid w:val="00E74F08"/>
    <w:rsid w:val="00E77335"/>
    <w:rsid w:val="00E80FAC"/>
    <w:rsid w:val="00E84CE6"/>
    <w:rsid w:val="00E84E71"/>
    <w:rsid w:val="00E8561D"/>
    <w:rsid w:val="00E857B4"/>
    <w:rsid w:val="00E8697A"/>
    <w:rsid w:val="00E86F76"/>
    <w:rsid w:val="00E87B40"/>
    <w:rsid w:val="00E87DF7"/>
    <w:rsid w:val="00E92897"/>
    <w:rsid w:val="00E9549A"/>
    <w:rsid w:val="00E9625C"/>
    <w:rsid w:val="00EA48EA"/>
    <w:rsid w:val="00EA5235"/>
    <w:rsid w:val="00EA770B"/>
    <w:rsid w:val="00EB05CE"/>
    <w:rsid w:val="00EB15D2"/>
    <w:rsid w:val="00EB342D"/>
    <w:rsid w:val="00EB5C50"/>
    <w:rsid w:val="00EB6883"/>
    <w:rsid w:val="00EB71ED"/>
    <w:rsid w:val="00EB76B9"/>
    <w:rsid w:val="00EC05BB"/>
    <w:rsid w:val="00EC69BF"/>
    <w:rsid w:val="00EC6A28"/>
    <w:rsid w:val="00EC7145"/>
    <w:rsid w:val="00ED0F50"/>
    <w:rsid w:val="00ED16F4"/>
    <w:rsid w:val="00ED19B7"/>
    <w:rsid w:val="00ED487C"/>
    <w:rsid w:val="00ED4A39"/>
    <w:rsid w:val="00ED763A"/>
    <w:rsid w:val="00EE3786"/>
    <w:rsid w:val="00EE55CE"/>
    <w:rsid w:val="00EE59D4"/>
    <w:rsid w:val="00EE6690"/>
    <w:rsid w:val="00EE7280"/>
    <w:rsid w:val="00EF0893"/>
    <w:rsid w:val="00EF1C03"/>
    <w:rsid w:val="00EF21B8"/>
    <w:rsid w:val="00EF2F4C"/>
    <w:rsid w:val="00EF37BA"/>
    <w:rsid w:val="00EF41AC"/>
    <w:rsid w:val="00EF462E"/>
    <w:rsid w:val="00EF481F"/>
    <w:rsid w:val="00EF75E3"/>
    <w:rsid w:val="00EF7669"/>
    <w:rsid w:val="00F00015"/>
    <w:rsid w:val="00F0030A"/>
    <w:rsid w:val="00F0078D"/>
    <w:rsid w:val="00F021FB"/>
    <w:rsid w:val="00F03A0C"/>
    <w:rsid w:val="00F042A7"/>
    <w:rsid w:val="00F043F2"/>
    <w:rsid w:val="00F046F2"/>
    <w:rsid w:val="00F049C0"/>
    <w:rsid w:val="00F130B0"/>
    <w:rsid w:val="00F143B2"/>
    <w:rsid w:val="00F1656B"/>
    <w:rsid w:val="00F2005E"/>
    <w:rsid w:val="00F20C9A"/>
    <w:rsid w:val="00F240D7"/>
    <w:rsid w:val="00F26700"/>
    <w:rsid w:val="00F3040D"/>
    <w:rsid w:val="00F34E31"/>
    <w:rsid w:val="00F37DF3"/>
    <w:rsid w:val="00F4050E"/>
    <w:rsid w:val="00F4071D"/>
    <w:rsid w:val="00F41A24"/>
    <w:rsid w:val="00F460B0"/>
    <w:rsid w:val="00F51B94"/>
    <w:rsid w:val="00F567D6"/>
    <w:rsid w:val="00F57B91"/>
    <w:rsid w:val="00F610AF"/>
    <w:rsid w:val="00F62276"/>
    <w:rsid w:val="00F64DE4"/>
    <w:rsid w:val="00F654C7"/>
    <w:rsid w:val="00F6683E"/>
    <w:rsid w:val="00F7103F"/>
    <w:rsid w:val="00F7204C"/>
    <w:rsid w:val="00F72A21"/>
    <w:rsid w:val="00F7355C"/>
    <w:rsid w:val="00F7674B"/>
    <w:rsid w:val="00F8144E"/>
    <w:rsid w:val="00F81FF0"/>
    <w:rsid w:val="00F84A14"/>
    <w:rsid w:val="00F8531F"/>
    <w:rsid w:val="00F936DE"/>
    <w:rsid w:val="00F93FF5"/>
    <w:rsid w:val="00F954C2"/>
    <w:rsid w:val="00F96030"/>
    <w:rsid w:val="00F97991"/>
    <w:rsid w:val="00FA582C"/>
    <w:rsid w:val="00FB0A5D"/>
    <w:rsid w:val="00FB2A15"/>
    <w:rsid w:val="00FB2BB6"/>
    <w:rsid w:val="00FB3AA4"/>
    <w:rsid w:val="00FB40C1"/>
    <w:rsid w:val="00FB5F3C"/>
    <w:rsid w:val="00FB6B3B"/>
    <w:rsid w:val="00FC4648"/>
    <w:rsid w:val="00FC6C90"/>
    <w:rsid w:val="00FC7A20"/>
    <w:rsid w:val="00FD0DF2"/>
    <w:rsid w:val="00FD14BD"/>
    <w:rsid w:val="00FD16DC"/>
    <w:rsid w:val="00FD1EDD"/>
    <w:rsid w:val="00FD3E05"/>
    <w:rsid w:val="00FD4CC4"/>
    <w:rsid w:val="00FD6830"/>
    <w:rsid w:val="00FD6E65"/>
    <w:rsid w:val="00FD78EE"/>
    <w:rsid w:val="00FE11D4"/>
    <w:rsid w:val="00FE1279"/>
    <w:rsid w:val="00FE20DD"/>
    <w:rsid w:val="00FE37DA"/>
    <w:rsid w:val="00FE6787"/>
    <w:rsid w:val="00FE7E89"/>
    <w:rsid w:val="00FF37F7"/>
    <w:rsid w:val="00FF4334"/>
    <w:rsid w:val="00FF4803"/>
    <w:rsid w:val="00FF5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3D0"/>
  </w:style>
  <w:style w:type="paragraph" w:styleId="1">
    <w:name w:val="heading 1"/>
    <w:basedOn w:val="a"/>
    <w:next w:val="a"/>
    <w:link w:val="10"/>
    <w:qFormat/>
    <w:rsid w:val="00E62BE4"/>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7">
    <w:name w:val="heading 7"/>
    <w:basedOn w:val="a"/>
    <w:next w:val="a"/>
    <w:link w:val="70"/>
    <w:qFormat/>
    <w:rsid w:val="00E62BE4"/>
    <w:pPr>
      <w:keepNext/>
      <w:spacing w:after="0" w:line="240" w:lineRule="auto"/>
      <w:ind w:firstLine="720"/>
      <w:jc w:val="center"/>
      <w:outlineLvl w:val="6"/>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56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62BE4"/>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E62BE4"/>
    <w:rPr>
      <w:rFonts w:ascii="Times New Roman" w:eastAsia="Times New Roman" w:hAnsi="Times New Roman" w:cs="Times New Roman"/>
      <w:b/>
      <w:bCs/>
      <w:sz w:val="28"/>
      <w:szCs w:val="24"/>
      <w:lang w:eastAsia="ru-RU"/>
    </w:rPr>
  </w:style>
  <w:style w:type="paragraph" w:styleId="a4">
    <w:name w:val="List Paragraph"/>
    <w:basedOn w:val="a"/>
    <w:uiPriority w:val="34"/>
    <w:qFormat/>
    <w:rsid w:val="0002488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C5C97A-E1AF-449A-BA9F-1D8FD26C4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5</Pages>
  <Words>1327</Words>
  <Characters>7564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Erkingul</dc:creator>
  <cp:keywords/>
  <dc:description/>
  <cp:lastModifiedBy>Erkingul</cp:lastModifiedBy>
  <cp:revision>19</cp:revision>
  <dcterms:created xsi:type="dcterms:W3CDTF">2015-06-26T08:34:00Z</dcterms:created>
  <dcterms:modified xsi:type="dcterms:W3CDTF">2015-09-30T04:50:00Z</dcterms:modified>
</cp:coreProperties>
</file>